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55" w:rsidRPr="00FD4D04" w:rsidRDefault="00FF7F55" w:rsidP="00FF7F55">
      <w:pPr>
        <w:rPr>
          <w:b/>
        </w:rPr>
      </w:pPr>
      <w:r w:rsidRPr="00FD4D04">
        <w:rPr>
          <w:b/>
        </w:rPr>
        <w:t>Name:</w:t>
      </w:r>
    </w:p>
    <w:p w:rsidR="00FF7F55" w:rsidRPr="00237674" w:rsidRDefault="00FF7F55" w:rsidP="00FF7F55">
      <w:pPr>
        <w:rPr>
          <w:b/>
        </w:rPr>
      </w:pPr>
      <w:r w:rsidRPr="00237674">
        <w:rPr>
          <w:b/>
        </w:rPr>
        <w:t>Section: Reading</w:t>
      </w:r>
      <w:r w:rsidRPr="00237674">
        <w:rPr>
          <w:b/>
        </w:rPr>
        <w:tab/>
      </w:r>
      <w:r w:rsidRPr="00237674">
        <w:rPr>
          <w:b/>
        </w:rPr>
        <w:tab/>
      </w:r>
      <w:r w:rsidRPr="00237674">
        <w:rPr>
          <w:b/>
        </w:rPr>
        <w:tab/>
      </w:r>
      <w:r w:rsidRPr="00237674">
        <w:rPr>
          <w:b/>
        </w:rPr>
        <w:tab/>
      </w:r>
      <w:r w:rsidRPr="00237674">
        <w:rPr>
          <w:b/>
        </w:rPr>
        <w:tab/>
      </w:r>
      <w:r w:rsidRPr="00237674">
        <w:rPr>
          <w:b/>
        </w:rPr>
        <w:tab/>
      </w:r>
      <w:r w:rsidRPr="00237674">
        <w:rPr>
          <w:b/>
        </w:rPr>
        <w:tab/>
      </w:r>
      <w:r w:rsidRPr="00237674">
        <w:rPr>
          <w:b/>
        </w:rPr>
        <w:tab/>
        <w:t>Date:</w:t>
      </w:r>
    </w:p>
    <w:p w:rsidR="00FF7F55" w:rsidRDefault="00FF7F55" w:rsidP="00FF7F55">
      <w:pPr>
        <w:rPr>
          <w:b/>
        </w:rPr>
      </w:pPr>
      <w:r w:rsidRPr="00237674">
        <w:rPr>
          <w:b/>
        </w:rPr>
        <w:t xml:space="preserve">Heading: </w:t>
      </w:r>
      <w:r w:rsidRPr="00237674">
        <w:rPr>
          <w:b/>
          <w:i/>
        </w:rPr>
        <w:t>Antigone</w:t>
      </w:r>
      <w:r w:rsidRPr="00237674">
        <w:rPr>
          <w:b/>
        </w:rPr>
        <w:t xml:space="preserve"> Reading Questions</w:t>
      </w:r>
      <w:r>
        <w:rPr>
          <w:b/>
        </w:rPr>
        <w:t>, Scene 3 and Ode 3 (716-721)</w:t>
      </w:r>
      <w:r w:rsidR="00AA5B39">
        <w:rPr>
          <w:b/>
        </w:rPr>
        <w:t xml:space="preserve"> – Write in complete sentences. Each thorough and thoughtful response will earn one po</w:t>
      </w:r>
      <w:r w:rsidR="000F3239">
        <w:rPr>
          <w:b/>
        </w:rPr>
        <w:t>i</w:t>
      </w:r>
      <w:r w:rsidR="00AA5B39">
        <w:rPr>
          <w:b/>
        </w:rPr>
        <w:t>nt.</w:t>
      </w:r>
    </w:p>
    <w:p w:rsidR="00FF7F55" w:rsidRDefault="00FF7F55" w:rsidP="00FF7F55">
      <w:pPr>
        <w:rPr>
          <w:b/>
        </w:rPr>
      </w:pPr>
    </w:p>
    <w:p w:rsidR="00FF7F55" w:rsidRPr="00820332" w:rsidRDefault="00FF7F55" w:rsidP="00FF7F55">
      <w:pPr>
        <w:rPr>
          <w:b/>
        </w:rPr>
      </w:pPr>
      <w:r w:rsidRPr="00820332">
        <w:rPr>
          <w:b/>
        </w:rPr>
        <w:t>Scene 3:</w:t>
      </w:r>
    </w:p>
    <w:p w:rsidR="00FF7F55" w:rsidRDefault="00FF7F55" w:rsidP="00FF7F55"/>
    <w:p w:rsidR="00FF7F55" w:rsidRDefault="00FF7F55" w:rsidP="00FF7F55">
      <w:pPr>
        <w:numPr>
          <w:ilvl w:val="0"/>
          <w:numId w:val="1"/>
        </w:numPr>
      </w:pPr>
      <w:r>
        <w:t xml:space="preserve">How is </w:t>
      </w:r>
      <w:proofErr w:type="spellStart"/>
      <w:r>
        <w:t>Haimon</w:t>
      </w:r>
      <w:proofErr w:type="spellEnd"/>
      <w:r>
        <w:t xml:space="preserve"> related to Creon and Antigone?</w:t>
      </w:r>
    </w:p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>
      <w:pPr>
        <w:numPr>
          <w:ilvl w:val="0"/>
          <w:numId w:val="1"/>
        </w:numPr>
      </w:pPr>
      <w:r>
        <w:t xml:space="preserve">What is your first impression of </w:t>
      </w:r>
      <w:proofErr w:type="spellStart"/>
      <w:r>
        <w:t>Haimon’s</w:t>
      </w:r>
      <w:proofErr w:type="spellEnd"/>
      <w:r>
        <w:t xml:space="preserve"> attitude toward his father?</w:t>
      </w:r>
    </w:p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>
      <w:pPr>
        <w:numPr>
          <w:ilvl w:val="0"/>
          <w:numId w:val="1"/>
        </w:numPr>
      </w:pPr>
      <w:r>
        <w:t>What is ironic about Creon giving advice about Antigone?</w:t>
      </w:r>
    </w:p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>
      <w:pPr>
        <w:numPr>
          <w:ilvl w:val="0"/>
          <w:numId w:val="1"/>
        </w:numPr>
      </w:pPr>
      <w:r>
        <w:t>What words are sometimes used to name the kind of leader Creon is describing when he says, “Whoever is chosen to govern should be obeyed— / Must be obeyed, in all things, great and small, / Just and unjust!” (35-37)?</w:t>
      </w:r>
    </w:p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>
      <w:pPr>
        <w:numPr>
          <w:ilvl w:val="0"/>
          <w:numId w:val="1"/>
        </w:numPr>
      </w:pPr>
      <w:r>
        <w:t xml:space="preserve">What is the point that </w:t>
      </w:r>
      <w:proofErr w:type="spellStart"/>
      <w:r>
        <w:t>Haimon</w:t>
      </w:r>
      <w:proofErr w:type="spellEnd"/>
      <w:r>
        <w:t xml:space="preserve"> is trying to make to Creon in lines 51-91?</w:t>
      </w:r>
    </w:p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>
      <w:pPr>
        <w:numPr>
          <w:ilvl w:val="0"/>
          <w:numId w:val="1"/>
        </w:numPr>
      </w:pPr>
      <w:proofErr w:type="spellStart"/>
      <w:r>
        <w:t>Haimon</w:t>
      </w:r>
      <w:proofErr w:type="spellEnd"/>
      <w:r>
        <w:t xml:space="preserve"> uses two analogies, or comparisons, to show Creon that it is wise to be flexible.  What are the two analogies?</w:t>
      </w:r>
    </w:p>
    <w:p w:rsidR="00FF7F55" w:rsidRDefault="00FF7F55" w:rsidP="00FF7F55">
      <w:pPr>
        <w:ind w:left="720"/>
      </w:pPr>
      <w:r>
        <w:t>A.</w:t>
      </w:r>
    </w:p>
    <w:p w:rsidR="00FF7F55" w:rsidRDefault="00FF7F55" w:rsidP="00FF7F55"/>
    <w:p w:rsidR="00FF7F55" w:rsidRDefault="00FF7F55" w:rsidP="00FF7F55">
      <w:pPr>
        <w:ind w:left="720"/>
      </w:pPr>
      <w:r>
        <w:t>B.</w:t>
      </w:r>
    </w:p>
    <w:p w:rsidR="00FF7F55" w:rsidRDefault="00FF7F55" w:rsidP="00FF7F55"/>
    <w:p w:rsidR="00FF7F55" w:rsidRDefault="00FF7F55" w:rsidP="00FF7F55">
      <w:pPr>
        <w:numPr>
          <w:ilvl w:val="0"/>
          <w:numId w:val="1"/>
        </w:numPr>
      </w:pPr>
      <w:r>
        <w:t xml:space="preserve">Why do you think the </w:t>
      </w:r>
      <w:proofErr w:type="spellStart"/>
      <w:r>
        <w:t>Choragos</w:t>
      </w:r>
      <w:proofErr w:type="spellEnd"/>
      <w:r>
        <w:t xml:space="preserve"> avoids taking sides in the argument between </w:t>
      </w:r>
      <w:proofErr w:type="spellStart"/>
      <w:r>
        <w:t>Haimon</w:t>
      </w:r>
      <w:proofErr w:type="spellEnd"/>
      <w:r>
        <w:t xml:space="preserve"> and Creon?</w:t>
      </w:r>
    </w:p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>
      <w:pPr>
        <w:numPr>
          <w:ilvl w:val="0"/>
          <w:numId w:val="1"/>
        </w:numPr>
      </w:pPr>
      <w:r>
        <w:t xml:space="preserve">What character flaws in Creon are revealed when he says, “You consider it right for a man of my years and experience / </w:t>
      </w:r>
      <w:proofErr w:type="gramStart"/>
      <w:r>
        <w:t>To</w:t>
      </w:r>
      <w:proofErr w:type="gramEnd"/>
      <w:r>
        <w:t xml:space="preserve"> go to school to a boy?” (95-96)?</w:t>
      </w:r>
    </w:p>
    <w:p w:rsidR="00AA5B39" w:rsidRDefault="00AA5B39" w:rsidP="00AA5B39"/>
    <w:p w:rsidR="00AA5B39" w:rsidRDefault="00AA5B39" w:rsidP="00AA5B39"/>
    <w:p w:rsidR="00AA5B39" w:rsidRDefault="00AA5B39" w:rsidP="00AA5B39"/>
    <w:p w:rsidR="00AA5B39" w:rsidRDefault="00AA5B39" w:rsidP="00AA5B39"/>
    <w:p w:rsidR="00AA5B39" w:rsidRDefault="00AA5B39" w:rsidP="00AA5B39"/>
    <w:p w:rsidR="00FF7F55" w:rsidRDefault="00FF7F55" w:rsidP="00FF7F55">
      <w:pPr>
        <w:numPr>
          <w:ilvl w:val="0"/>
          <w:numId w:val="1"/>
        </w:numPr>
      </w:pPr>
      <w:r>
        <w:lastRenderedPageBreak/>
        <w:t xml:space="preserve">Whose view—Creon’s or </w:t>
      </w:r>
      <w:proofErr w:type="spellStart"/>
      <w:r>
        <w:t>Haimon’s</w:t>
      </w:r>
      <w:proofErr w:type="spellEnd"/>
      <w:r>
        <w:t>—better expresses the Greek ideal of democracy?</w:t>
      </w:r>
    </w:p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>
      <w:pPr>
        <w:numPr>
          <w:ilvl w:val="0"/>
          <w:numId w:val="1"/>
        </w:numPr>
      </w:pPr>
      <w:r>
        <w:t xml:space="preserve">Although </w:t>
      </w:r>
      <w:proofErr w:type="spellStart"/>
      <w:r>
        <w:t>Haimon</w:t>
      </w:r>
      <w:proofErr w:type="spellEnd"/>
      <w:r>
        <w:t xml:space="preserve"> has not spoken with Antigone since the play began, how does his view echo hers?  Include a quotation from this scene to support your ideas.</w:t>
      </w:r>
    </w:p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>
      <w:pPr>
        <w:numPr>
          <w:ilvl w:val="0"/>
          <w:numId w:val="1"/>
        </w:numPr>
      </w:pPr>
      <w:r>
        <w:t xml:space="preserve">What does </w:t>
      </w:r>
      <w:proofErr w:type="spellStart"/>
      <w:r>
        <w:t>Haimon</w:t>
      </w:r>
      <w:proofErr w:type="spellEnd"/>
      <w:r>
        <w:t xml:space="preserve"> mean when he says, “Then she must </w:t>
      </w:r>
      <w:proofErr w:type="gramStart"/>
      <w:r>
        <w:t>die.</w:t>
      </w:r>
      <w:proofErr w:type="gramEnd"/>
      <w:r>
        <w:t xml:space="preserve">  But her death will cause another” (119)?  How does Creon interpret this last sentence?</w:t>
      </w:r>
    </w:p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>
      <w:pPr>
        <w:numPr>
          <w:ilvl w:val="0"/>
          <w:numId w:val="1"/>
        </w:numPr>
      </w:pPr>
      <w:r>
        <w:t xml:space="preserve">How has </w:t>
      </w:r>
      <w:proofErr w:type="spellStart"/>
      <w:r>
        <w:t>Haimon’s</w:t>
      </w:r>
      <w:proofErr w:type="spellEnd"/>
      <w:r>
        <w:t xml:space="preserve"> attitude toward Creon—his father and his king—changed since the beginning of the scene?</w:t>
      </w:r>
    </w:p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>
      <w:pPr>
        <w:numPr>
          <w:ilvl w:val="0"/>
          <w:numId w:val="1"/>
        </w:numPr>
      </w:pPr>
      <w:r>
        <w:t>Whose life is saved in this scene?  How do you know?</w:t>
      </w:r>
    </w:p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>
      <w:pPr>
        <w:numPr>
          <w:ilvl w:val="0"/>
          <w:numId w:val="1"/>
        </w:numPr>
      </w:pPr>
      <w:r>
        <w:t>What is Creon’s final decision concerning Antigone’s punishment?  How does Creon’s decision “absolve” the State?</w:t>
      </w:r>
    </w:p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>
      <w:pPr>
        <w:numPr>
          <w:ilvl w:val="0"/>
          <w:numId w:val="1"/>
        </w:numPr>
      </w:pPr>
      <w:r>
        <w:t>Based on what you have read so far, would you describe Creon as a good ruler or a poor ruler?  Explain.</w:t>
      </w:r>
    </w:p>
    <w:p w:rsidR="00FF7F55" w:rsidRDefault="00FF7F55" w:rsidP="00FF7F55"/>
    <w:p w:rsidR="00FF7F55" w:rsidRDefault="00FF7F55" w:rsidP="00FF7F55"/>
    <w:p w:rsidR="00FF7F55" w:rsidRDefault="00FF7F55" w:rsidP="00FF7F55"/>
    <w:p w:rsidR="00FF7F55" w:rsidRDefault="00FF7F55" w:rsidP="00FF7F55"/>
    <w:p w:rsidR="00FF7F55" w:rsidRPr="00CB5E40" w:rsidRDefault="00FF7F55" w:rsidP="00FF7F55">
      <w:bookmarkStart w:id="0" w:name="_GoBack"/>
      <w:bookmarkEnd w:id="0"/>
    </w:p>
    <w:p w:rsidR="00F80188" w:rsidRDefault="00FF7F55" w:rsidP="00FF7F55">
      <w:r>
        <w:br w:type="page"/>
      </w:r>
    </w:p>
    <w:sectPr w:rsidR="00F80188" w:rsidSect="00FF7F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F3773"/>
    <w:multiLevelType w:val="hybridMultilevel"/>
    <w:tmpl w:val="90B4C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55"/>
    <w:rsid w:val="000F3239"/>
    <w:rsid w:val="009E544F"/>
    <w:rsid w:val="00AA5B39"/>
    <w:rsid w:val="00F80188"/>
    <w:rsid w:val="00F96A1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37F4"/>
  <w15:docId w15:val="{1BD6A1F6-063F-4622-A103-38C5AC1E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hanleyt</dc:creator>
  <cp:lastModifiedBy>Hanley, Timothy</cp:lastModifiedBy>
  <cp:revision>2</cp:revision>
  <cp:lastPrinted>2016-09-23T16:03:00Z</cp:lastPrinted>
  <dcterms:created xsi:type="dcterms:W3CDTF">2019-09-18T17:53:00Z</dcterms:created>
  <dcterms:modified xsi:type="dcterms:W3CDTF">2019-09-18T17:53:00Z</dcterms:modified>
</cp:coreProperties>
</file>