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8D5" w:rsidRPr="00C44D27" w:rsidRDefault="00C44D27" w:rsidP="00C44D27">
      <w:pPr>
        <w:jc w:val="center"/>
        <w:rPr>
          <w:b/>
        </w:rPr>
      </w:pPr>
      <w:r w:rsidRPr="00C44D27">
        <w:rPr>
          <w:b/>
        </w:rPr>
        <w:t>ANTIGONE ODE I ANALYSIS</w:t>
      </w:r>
    </w:p>
    <w:p w:rsidR="0027330C" w:rsidRPr="00B95B69" w:rsidRDefault="0027330C" w:rsidP="0027330C">
      <w:pPr>
        <w:suppressLineNumbers/>
        <w:rPr>
          <w:b/>
        </w:rPr>
      </w:pPr>
      <w:r w:rsidRPr="00B95B69">
        <w:rPr>
          <w:b/>
        </w:rPr>
        <w:t>LITERARY DEVICES –</w:t>
      </w:r>
      <w:r>
        <w:rPr>
          <w:b/>
        </w:rPr>
        <w:t>R</w:t>
      </w:r>
      <w:r w:rsidRPr="00B95B69">
        <w:rPr>
          <w:b/>
        </w:rPr>
        <w:t xml:space="preserve">ead </w:t>
      </w:r>
      <w:r>
        <w:rPr>
          <w:b/>
        </w:rPr>
        <w:t xml:space="preserve">and </w:t>
      </w:r>
      <w:r w:rsidRPr="00B95B69">
        <w:rPr>
          <w:b/>
        </w:rPr>
        <w:t>annotate</w:t>
      </w:r>
      <w:r>
        <w:rPr>
          <w:b/>
        </w:rPr>
        <w:t xml:space="preserve"> Ode I</w:t>
      </w:r>
      <w:r w:rsidRPr="00B95B69">
        <w:rPr>
          <w:b/>
        </w:rPr>
        <w:t xml:space="preserve"> for as many of the literary devices below: </w:t>
      </w:r>
    </w:p>
    <w:p w:rsidR="0027330C" w:rsidRPr="00B95B69" w:rsidRDefault="0027330C" w:rsidP="0027330C">
      <w:pPr>
        <w:suppressLineNumbers/>
      </w:pPr>
      <w:r w:rsidRPr="00B95B69">
        <w:t xml:space="preserve">Some of the things you may want to mark as you notice them are:  </w:t>
      </w:r>
    </w:p>
    <w:p w:rsidR="00F34F3B" w:rsidRDefault="00F34F3B" w:rsidP="0027330C">
      <w:pPr>
        <w:suppressLineNumbers/>
        <w:sectPr w:rsidR="00F34F3B" w:rsidSect="00C44D27">
          <w:headerReference w:type="default" r:id="rId7"/>
          <w:pgSz w:w="12240" w:h="15840"/>
          <w:pgMar w:top="720" w:right="720" w:bottom="720" w:left="720" w:header="288" w:footer="720" w:gutter="0"/>
          <w:cols w:space="720"/>
          <w:docGrid w:linePitch="360"/>
        </w:sectPr>
      </w:pPr>
    </w:p>
    <w:p w:rsidR="0027330C" w:rsidRPr="00B95B69" w:rsidRDefault="0027330C" w:rsidP="0027330C">
      <w:pPr>
        <w:suppressLineNumbers/>
      </w:pPr>
      <w:r w:rsidRPr="00B95B69">
        <w:t xml:space="preserve">• Use an </w:t>
      </w:r>
      <w:r w:rsidRPr="00942B59">
        <w:rPr>
          <w:b/>
        </w:rPr>
        <w:t>S for Symbols</w:t>
      </w:r>
      <w:r w:rsidRPr="00B95B69">
        <w:t xml:space="preserve">: A symbol is a literal thing that also stands for something else, like a flag, or a cross, or fire. Symbols help to discover new layers of meaning. </w:t>
      </w:r>
    </w:p>
    <w:p w:rsidR="0027330C" w:rsidRPr="00B95B69" w:rsidRDefault="0027330C" w:rsidP="0027330C">
      <w:pPr>
        <w:suppressLineNumbers/>
      </w:pPr>
      <w:r w:rsidRPr="00B95B69">
        <w:t xml:space="preserve">• Use </w:t>
      </w:r>
      <w:proofErr w:type="gramStart"/>
      <w:r w:rsidRPr="00B95B69">
        <w:t xml:space="preserve">an </w:t>
      </w:r>
      <w:r w:rsidRPr="00942B59">
        <w:rPr>
          <w:b/>
        </w:rPr>
        <w:t>I</w:t>
      </w:r>
      <w:proofErr w:type="gramEnd"/>
      <w:r w:rsidRPr="00942B59">
        <w:rPr>
          <w:b/>
        </w:rPr>
        <w:t xml:space="preserve"> for Imagery: </w:t>
      </w:r>
      <w:r w:rsidRPr="00B95B69">
        <w:t xml:space="preserve">Imagery includes words that appeal to one or more of the five senses. Close attention to imagery is important in understanding an author’s message and attitude toward a subject. </w:t>
      </w:r>
    </w:p>
    <w:p w:rsidR="0027330C" w:rsidRPr="00B95B69" w:rsidRDefault="0027330C" w:rsidP="0027330C">
      <w:pPr>
        <w:suppressLineNumbers/>
      </w:pPr>
      <w:r w:rsidRPr="00B95B69">
        <w:t xml:space="preserve">• Use an </w:t>
      </w:r>
      <w:r w:rsidRPr="00942B59">
        <w:rPr>
          <w:b/>
        </w:rPr>
        <w:t>F for Figurative Language:</w:t>
      </w:r>
      <w:r w:rsidRPr="00B95B69">
        <w:t xml:space="preserve"> Figurative language includes things like similes, metaphors, and personification. Figurative language often reveals deeper layers of meaning. </w:t>
      </w:r>
    </w:p>
    <w:p w:rsidR="0027330C" w:rsidRPr="00B95B69" w:rsidRDefault="0027330C" w:rsidP="0027330C">
      <w:pPr>
        <w:suppressLineNumbers/>
      </w:pPr>
      <w:r w:rsidRPr="00B95B69">
        <w:t xml:space="preserve">• Use a </w:t>
      </w:r>
      <w:r w:rsidRPr="00942B59">
        <w:rPr>
          <w:b/>
        </w:rPr>
        <w:t>T for Tone:</w:t>
      </w:r>
      <w:r w:rsidRPr="00B95B69">
        <w:t xml:space="preserve"> Tone is the overall mood of a piece of literature. Tone can carry as much meaning to the story as the plot does. </w:t>
      </w:r>
    </w:p>
    <w:p w:rsidR="0027330C" w:rsidRPr="00B95B69" w:rsidRDefault="0027330C" w:rsidP="0027330C">
      <w:pPr>
        <w:suppressLineNumbers/>
      </w:pPr>
      <w:r w:rsidRPr="00B95B69">
        <w:t xml:space="preserve">• Use a </w:t>
      </w:r>
      <w:proofErr w:type="spellStart"/>
      <w:r w:rsidRPr="00942B59">
        <w:rPr>
          <w:b/>
        </w:rPr>
        <w:t>Th</w:t>
      </w:r>
      <w:proofErr w:type="spellEnd"/>
      <w:r w:rsidRPr="00942B59">
        <w:rPr>
          <w:b/>
        </w:rPr>
        <w:t xml:space="preserve"> – Theme:</w:t>
      </w:r>
      <w:r w:rsidRPr="00B95B69">
        <w:t xml:space="preserve"> In literature, a theme is a broad idea in a story, or a message or lesson conveyed by a work. This message is usually about life, society or human nature. Themes explore timeless and universal ideas. Most themes are implied rather than explicitly stated. </w:t>
      </w:r>
    </w:p>
    <w:p w:rsidR="0027330C" w:rsidRPr="00B95B69" w:rsidRDefault="0027330C" w:rsidP="0027330C">
      <w:pPr>
        <w:suppressLineNumbers/>
      </w:pPr>
      <w:r w:rsidRPr="00B95B69">
        <w:t xml:space="preserve">• Plot elements (setting, mood, conflict, etc.) </w:t>
      </w:r>
    </w:p>
    <w:p w:rsidR="0027330C" w:rsidRPr="00B95B69" w:rsidRDefault="0027330C" w:rsidP="0027330C">
      <w:pPr>
        <w:suppressLineNumbers/>
      </w:pPr>
      <w:r w:rsidRPr="00B95B69">
        <w:t xml:space="preserve">• Diction (effective or unusual word choice)  </w:t>
      </w:r>
    </w:p>
    <w:p w:rsidR="00F34F3B" w:rsidRDefault="00F34F3B">
      <w:pPr>
        <w:sectPr w:rsidR="00F34F3B" w:rsidSect="00F34F3B">
          <w:type w:val="continuous"/>
          <w:pgSz w:w="12240" w:h="15840"/>
          <w:pgMar w:top="720" w:right="720" w:bottom="720" w:left="720" w:header="288" w:footer="720" w:gutter="0"/>
          <w:cols w:num="2" w:space="720"/>
          <w:docGrid w:linePitch="360"/>
        </w:sectPr>
      </w:pPr>
    </w:p>
    <w:p w:rsidR="0027330C" w:rsidRDefault="00D04857">
      <w:r>
        <w:pict>
          <v:rect id="_x0000_i1025" style="width:0;height:1.5pt" o:hralign="center" o:hrstd="t" o:hr="t" fillcolor="#a0a0a0" stroked="f"/>
        </w:pict>
      </w:r>
    </w:p>
    <w:p w:rsidR="00F87D1C" w:rsidRDefault="0027330C" w:rsidP="00F87D1C">
      <w:pPr>
        <w:ind w:left="5760" w:hanging="5760"/>
        <w:rPr>
          <w:b/>
        </w:rPr>
      </w:pPr>
      <w:r w:rsidRPr="0027330C">
        <w:rPr>
          <w:b/>
        </w:rPr>
        <w:t xml:space="preserve">ODE I CHORUS: [Strophe 1] </w:t>
      </w:r>
      <w:r w:rsidR="00F87D1C">
        <w:rPr>
          <w:b/>
        </w:rPr>
        <w:tab/>
        <w:t>Record</w:t>
      </w:r>
      <w:r w:rsidR="00D04857">
        <w:rPr>
          <w:b/>
        </w:rPr>
        <w:t xml:space="preserve"> the MAIN IDEA of each stanza the space</w:t>
      </w:r>
      <w:r w:rsidR="00F87D1C">
        <w:rPr>
          <w:b/>
        </w:rPr>
        <w:t xml:space="preserve"> provided.</w:t>
      </w:r>
      <w:r w:rsidR="00DF213D">
        <w:rPr>
          <w:b/>
        </w:rPr>
        <w:t xml:space="preserve"> Identify </w:t>
      </w:r>
      <w:r w:rsidR="00C44D27">
        <w:rPr>
          <w:b/>
        </w:rPr>
        <w:t xml:space="preserve">the TONE (choose a </w:t>
      </w:r>
      <w:r w:rsidR="00DF213D">
        <w:rPr>
          <w:b/>
        </w:rPr>
        <w:t>word from list)</w:t>
      </w:r>
      <w:bookmarkStart w:id="0" w:name="_GoBack"/>
      <w:bookmarkEnd w:id="0"/>
    </w:p>
    <w:p w:rsidR="0027330C" w:rsidRPr="00F87D1C" w:rsidRDefault="0027330C" w:rsidP="00F87D1C">
      <w:pPr>
        <w:ind w:left="5760" w:hanging="5760"/>
        <w:rPr>
          <w:b/>
        </w:rPr>
      </w:pPr>
      <w:r>
        <w:t xml:space="preserve">Numberless are the world’s wonders, but none </w:t>
      </w:r>
    </w:p>
    <w:p w:rsidR="0027330C" w:rsidRDefault="0027330C" w:rsidP="0027330C">
      <w:r>
        <w:t>More wonderful than man; the storm</w:t>
      </w:r>
      <w:r w:rsidR="00F87D1C">
        <w:t>-</w:t>
      </w:r>
      <w:r>
        <w:t xml:space="preserve">gray sea </w:t>
      </w:r>
    </w:p>
    <w:p w:rsidR="0027330C" w:rsidRDefault="0027330C" w:rsidP="0027330C">
      <w:r>
        <w:t xml:space="preserve">Yields to his prows, the huge crests bear him high; </w:t>
      </w:r>
    </w:p>
    <w:p w:rsidR="0027330C" w:rsidRDefault="0027330C" w:rsidP="0027330C">
      <w:r>
        <w:t xml:space="preserve">Earth, holy and inexhaustible, is graven </w:t>
      </w:r>
    </w:p>
    <w:p w:rsidR="0027330C" w:rsidRDefault="0027330C" w:rsidP="0027330C">
      <w:r>
        <w:t xml:space="preserve">With shining furrows where his plows have gone </w:t>
      </w:r>
    </w:p>
    <w:p w:rsidR="0027330C" w:rsidRDefault="0027330C" w:rsidP="0027330C">
      <w:r>
        <w:t xml:space="preserve">Year after year, the timeless labor of stallions. </w:t>
      </w:r>
    </w:p>
    <w:p w:rsidR="0027330C" w:rsidRPr="0027330C" w:rsidRDefault="0027330C" w:rsidP="0027330C">
      <w:pPr>
        <w:rPr>
          <w:b/>
        </w:rPr>
      </w:pPr>
      <w:r w:rsidRPr="0027330C">
        <w:rPr>
          <w:b/>
        </w:rPr>
        <w:t>[</w:t>
      </w:r>
      <w:proofErr w:type="spellStart"/>
      <w:r w:rsidRPr="0027330C">
        <w:rPr>
          <w:b/>
        </w:rPr>
        <w:t>Antistrope</w:t>
      </w:r>
      <w:proofErr w:type="spellEnd"/>
      <w:r w:rsidRPr="0027330C">
        <w:rPr>
          <w:b/>
        </w:rPr>
        <w:t xml:space="preserve"> 1] </w:t>
      </w:r>
    </w:p>
    <w:p w:rsidR="0027330C" w:rsidRDefault="0027330C" w:rsidP="0027330C">
      <w:r>
        <w:t>The light</w:t>
      </w:r>
      <w:r w:rsidR="00DF213D">
        <w:t>-</w:t>
      </w:r>
      <w:r>
        <w:t xml:space="preserve">boned birds and beasts that cling to cover, </w:t>
      </w:r>
    </w:p>
    <w:p w:rsidR="0027330C" w:rsidRDefault="0027330C" w:rsidP="0027330C">
      <w:r>
        <w:t xml:space="preserve">The lithe fish lighting their reaches of dim water, </w:t>
      </w:r>
    </w:p>
    <w:p w:rsidR="0027330C" w:rsidRDefault="0027330C" w:rsidP="0027330C">
      <w:r>
        <w:t xml:space="preserve">All are taken, tamed in the net of his mind; </w:t>
      </w:r>
    </w:p>
    <w:p w:rsidR="0027330C" w:rsidRDefault="0027330C" w:rsidP="0027330C">
      <w:r>
        <w:t xml:space="preserve">The lion on the hill, the wild horse windy-maned, </w:t>
      </w:r>
    </w:p>
    <w:p w:rsidR="0027330C" w:rsidRDefault="0027330C" w:rsidP="0027330C">
      <w:r>
        <w:t xml:space="preserve">Resign to him; and his blunt yoke has broken </w:t>
      </w:r>
    </w:p>
    <w:p w:rsidR="0027330C" w:rsidRDefault="0027330C" w:rsidP="0027330C">
      <w:r>
        <w:t xml:space="preserve">The sultry shoulders of the mountain bull. </w:t>
      </w:r>
    </w:p>
    <w:p w:rsidR="00F34F3B" w:rsidRDefault="00F34F3B" w:rsidP="0027330C"/>
    <w:p w:rsidR="00F34F3B" w:rsidRDefault="00F34F3B" w:rsidP="0027330C"/>
    <w:p w:rsidR="00F34F3B" w:rsidRDefault="00F34F3B" w:rsidP="0027330C"/>
    <w:p w:rsidR="00F34F3B" w:rsidRDefault="00F34F3B" w:rsidP="0027330C"/>
    <w:p w:rsidR="00F34F3B" w:rsidRDefault="00F34F3B" w:rsidP="0027330C"/>
    <w:p w:rsidR="0027330C" w:rsidRPr="0027330C" w:rsidRDefault="0027330C" w:rsidP="0027330C">
      <w:pPr>
        <w:rPr>
          <w:b/>
        </w:rPr>
      </w:pPr>
      <w:r w:rsidRPr="0027330C">
        <w:rPr>
          <w:b/>
        </w:rPr>
        <w:lastRenderedPageBreak/>
        <w:t xml:space="preserve">[Strophe 2] </w:t>
      </w:r>
    </w:p>
    <w:p w:rsidR="0027330C" w:rsidRDefault="004A18A6" w:rsidP="0027330C">
      <w:r>
        <w:t xml:space="preserve">Words also, and </w:t>
      </w:r>
      <w:r w:rsidR="0027330C">
        <w:t>thought as rapid as air,</w:t>
      </w:r>
    </w:p>
    <w:p w:rsidR="0027330C" w:rsidRDefault="0027330C" w:rsidP="0027330C">
      <w:r>
        <w:t xml:space="preserve"> He fashions to his good use; statecraft is his,</w:t>
      </w:r>
    </w:p>
    <w:p w:rsidR="0027330C" w:rsidRDefault="0027330C" w:rsidP="0027330C">
      <w:r>
        <w:t xml:space="preserve"> And his the skill that deflect the arrows of snow, </w:t>
      </w:r>
    </w:p>
    <w:p w:rsidR="0027330C" w:rsidRDefault="0027330C" w:rsidP="0027330C">
      <w:r>
        <w:t xml:space="preserve">The spears of winter rain: from every wind </w:t>
      </w:r>
    </w:p>
    <w:p w:rsidR="0027330C" w:rsidRDefault="0027330C" w:rsidP="0027330C">
      <w:r>
        <w:t xml:space="preserve">He has made himself secure––from all but one: </w:t>
      </w:r>
    </w:p>
    <w:p w:rsidR="0027330C" w:rsidRDefault="0027330C" w:rsidP="0027330C">
      <w:r>
        <w:t xml:space="preserve">In the late wind of death he cannot stand. </w:t>
      </w:r>
    </w:p>
    <w:p w:rsidR="0027330C" w:rsidRPr="0027330C" w:rsidRDefault="0027330C" w:rsidP="0027330C">
      <w:pPr>
        <w:rPr>
          <w:b/>
        </w:rPr>
      </w:pPr>
      <w:r w:rsidRPr="0027330C">
        <w:rPr>
          <w:b/>
        </w:rPr>
        <w:t xml:space="preserve">[Antistrophe 2] </w:t>
      </w:r>
    </w:p>
    <w:p w:rsidR="0027330C" w:rsidRDefault="0027330C" w:rsidP="0027330C">
      <w:r>
        <w:t xml:space="preserve">O clear intelligence, force beyond all measure! </w:t>
      </w:r>
    </w:p>
    <w:p w:rsidR="0027330C" w:rsidRDefault="0027330C" w:rsidP="0027330C">
      <w:r>
        <w:t xml:space="preserve">O fate of man, working both good and evil! </w:t>
      </w:r>
    </w:p>
    <w:p w:rsidR="0027330C" w:rsidRDefault="0027330C" w:rsidP="0027330C">
      <w:r>
        <w:t xml:space="preserve">When the laws are kept, how proudly his city stands! </w:t>
      </w:r>
    </w:p>
    <w:p w:rsidR="0027330C" w:rsidRDefault="0027330C" w:rsidP="0027330C">
      <w:r>
        <w:t xml:space="preserve">When the laws are broken, what of his city then? </w:t>
      </w:r>
    </w:p>
    <w:p w:rsidR="0027330C" w:rsidRDefault="0027330C" w:rsidP="0027330C">
      <w:r>
        <w:t xml:space="preserve">Never may the anarchic man find rest at my hearth, </w:t>
      </w:r>
    </w:p>
    <w:p w:rsidR="0027330C" w:rsidRDefault="0027330C" w:rsidP="0027330C">
      <w:r>
        <w:t>Never be it said that my thoughts are his thoughts.</w:t>
      </w:r>
    </w:p>
    <w:p w:rsidR="00DF213D" w:rsidRDefault="00D04857" w:rsidP="0027330C">
      <w:r>
        <w:pict>
          <v:rect id="_x0000_i1026" style="width:0;height:1.5pt" o:hralign="center" o:hrstd="t" o:hr="t" fillcolor="#a0a0a0" stroked="f"/>
        </w:pict>
      </w:r>
    </w:p>
    <w:p w:rsidR="0027330C" w:rsidRDefault="00DF213D" w:rsidP="00DF213D">
      <w:pPr>
        <w:pStyle w:val="Default"/>
        <w:rPr>
          <w:sz w:val="23"/>
          <w:szCs w:val="23"/>
        </w:rPr>
      </w:pPr>
      <w:r>
        <w:t xml:space="preserve">Now, </w:t>
      </w:r>
      <w:r>
        <w:rPr>
          <w:sz w:val="23"/>
          <w:szCs w:val="23"/>
        </w:rPr>
        <w:t xml:space="preserve">analyze two contrasting, yet complimentary tones of the ode developed through the narrator’s use of figurative language and diction. </w:t>
      </w:r>
    </w:p>
    <w:p w:rsidR="00DF213D" w:rsidRPr="00DF213D" w:rsidRDefault="00DF213D" w:rsidP="00DF213D">
      <w:pPr>
        <w:pStyle w:val="Default"/>
        <w:numPr>
          <w:ilvl w:val="0"/>
          <w:numId w:val="1"/>
        </w:numPr>
      </w:pPr>
      <w:r>
        <w:rPr>
          <w:sz w:val="23"/>
          <w:szCs w:val="23"/>
        </w:rPr>
        <w:t xml:space="preserve">Identify two complimentary, yet different tones put forth by the chorus in Ode #1. </w:t>
      </w:r>
    </w:p>
    <w:p w:rsidR="00DF213D" w:rsidRDefault="00DF213D" w:rsidP="00DF213D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Find concrete detail (quotations) from the ode--</w:t>
      </w:r>
      <w:r w:rsidRPr="00DF213D">
        <w:rPr>
          <w:b/>
          <w:sz w:val="23"/>
          <w:szCs w:val="23"/>
        </w:rPr>
        <w:t>figurative language and diction</w:t>
      </w:r>
      <w:r>
        <w:rPr>
          <w:sz w:val="23"/>
          <w:szCs w:val="23"/>
        </w:rPr>
        <w:t xml:space="preserve">—that demonstrates how Sophocles’ creates and reinforces his double tone. </w:t>
      </w:r>
    </w:p>
    <w:p w:rsidR="00DF213D" w:rsidRDefault="00F34F3B" w:rsidP="00F34F3B">
      <w:pPr>
        <w:pStyle w:val="Default"/>
        <w:spacing w:line="276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DF213D" w:rsidSect="00F34F3B">
      <w:type w:val="continuous"/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D27" w:rsidRDefault="00C44D27" w:rsidP="00C44D27">
      <w:pPr>
        <w:spacing w:after="0" w:line="240" w:lineRule="auto"/>
      </w:pPr>
      <w:r>
        <w:separator/>
      </w:r>
    </w:p>
  </w:endnote>
  <w:endnote w:type="continuationSeparator" w:id="0">
    <w:p w:rsidR="00C44D27" w:rsidRDefault="00C44D27" w:rsidP="00C44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D27" w:rsidRDefault="00C44D27" w:rsidP="00C44D27">
      <w:pPr>
        <w:spacing w:after="0" w:line="240" w:lineRule="auto"/>
      </w:pPr>
      <w:r>
        <w:separator/>
      </w:r>
    </w:p>
  </w:footnote>
  <w:footnote w:type="continuationSeparator" w:id="0">
    <w:p w:rsidR="00C44D27" w:rsidRDefault="00C44D27" w:rsidP="00C44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D27" w:rsidRDefault="00C44D27">
    <w:pPr>
      <w:pStyle w:val="Header"/>
    </w:pPr>
    <w:r>
      <w:t>NAME</w:t>
    </w:r>
    <w:proofErr w:type="gramStart"/>
    <w:r>
      <w:t>:</w:t>
    </w:r>
    <w:proofErr w:type="gramEnd"/>
    <w:r>
      <w:ptab w:relativeTo="margin" w:alignment="center" w:leader="none"/>
    </w:r>
    <w:r>
      <w:t>DATE:</w:t>
    </w:r>
    <w:r>
      <w:ptab w:relativeTo="margin" w:alignment="right" w:leader="none"/>
    </w:r>
    <w:r>
      <w:t>PERIOD: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808AA"/>
    <w:multiLevelType w:val="hybridMultilevel"/>
    <w:tmpl w:val="5B9CF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30C"/>
    <w:rsid w:val="0027330C"/>
    <w:rsid w:val="0030369E"/>
    <w:rsid w:val="00336D8C"/>
    <w:rsid w:val="003E6971"/>
    <w:rsid w:val="004A18A6"/>
    <w:rsid w:val="00574649"/>
    <w:rsid w:val="00C44D27"/>
    <w:rsid w:val="00D04857"/>
    <w:rsid w:val="00D32963"/>
    <w:rsid w:val="00DF213D"/>
    <w:rsid w:val="00F05733"/>
    <w:rsid w:val="00F34F3B"/>
    <w:rsid w:val="00F8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64A98A5"/>
  <w15:chartTrackingRefBased/>
  <w15:docId w15:val="{156ADEFB-934E-4CAB-8E38-52A8AE540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F21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44D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D27"/>
  </w:style>
  <w:style w:type="paragraph" w:styleId="Footer">
    <w:name w:val="footer"/>
    <w:basedOn w:val="Normal"/>
    <w:link w:val="FooterChar"/>
    <w:uiPriority w:val="99"/>
    <w:unhideWhenUsed/>
    <w:rsid w:val="00C44D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D27"/>
  </w:style>
  <w:style w:type="paragraph" w:styleId="BalloonText">
    <w:name w:val="Balloon Text"/>
    <w:basedOn w:val="Normal"/>
    <w:link w:val="BalloonTextChar"/>
    <w:uiPriority w:val="99"/>
    <w:semiHidden/>
    <w:unhideWhenUsed/>
    <w:rsid w:val="00F057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7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Hanley, Timothy</dc:creator>
  <cp:keywords/>
  <dc:description/>
  <cp:lastModifiedBy>Hanley, Timothy</cp:lastModifiedBy>
  <cp:revision>7</cp:revision>
  <cp:lastPrinted>2019-09-09T10:28:00Z</cp:lastPrinted>
  <dcterms:created xsi:type="dcterms:W3CDTF">2019-09-06T17:54:00Z</dcterms:created>
  <dcterms:modified xsi:type="dcterms:W3CDTF">2019-09-12T18:50:00Z</dcterms:modified>
</cp:coreProperties>
</file>