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061EDE"/>
    <w:p w:rsidR="009D317B" w:rsidRDefault="009D317B" w:rsidP="009D317B">
      <w:pPr>
        <w:suppressLineNumbers/>
        <w:rPr>
          <w:b/>
        </w:rPr>
        <w:sectPr w:rsidR="009D317B" w:rsidSect="00C44D27">
          <w:headerReference w:type="default" r:id="rId4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9D317B" w:rsidRDefault="009D317B" w:rsidP="009D317B">
      <w:pPr>
        <w:suppressLineNumbers/>
        <w:rPr>
          <w:b/>
        </w:rPr>
      </w:pPr>
      <w:r w:rsidRPr="00B95B69">
        <w:rPr>
          <w:b/>
        </w:rPr>
        <w:t>LITERARY DEVICES –</w:t>
      </w:r>
      <w:r>
        <w:rPr>
          <w:b/>
        </w:rPr>
        <w:t>R</w:t>
      </w:r>
      <w:r w:rsidRPr="00B95B69">
        <w:rPr>
          <w:b/>
        </w:rPr>
        <w:t xml:space="preserve">ead </w:t>
      </w:r>
      <w:r>
        <w:rPr>
          <w:b/>
        </w:rPr>
        <w:t xml:space="preserve">and </w:t>
      </w:r>
      <w:r w:rsidRPr="00B95B69">
        <w:rPr>
          <w:b/>
        </w:rPr>
        <w:t>annotate</w:t>
      </w:r>
      <w:r>
        <w:rPr>
          <w:b/>
        </w:rPr>
        <w:t xml:space="preserve"> Ode III</w:t>
      </w:r>
      <w:r w:rsidRPr="00B95B69">
        <w:rPr>
          <w:b/>
        </w:rPr>
        <w:t xml:space="preserve"> for as many of the literary devices below: </w:t>
      </w:r>
    </w:p>
    <w:p w:rsidR="009D317B" w:rsidRDefault="009D317B" w:rsidP="009D317B">
      <w:pPr>
        <w:suppressLineNumbers/>
      </w:pPr>
      <w:r>
        <w:t>Som</w:t>
      </w:r>
      <w:r w:rsidRPr="00B95B69">
        <w:t xml:space="preserve">e of the things you may want to mark as you notice them are:  </w:t>
      </w:r>
    </w:p>
    <w:p w:rsidR="009D317B" w:rsidRPr="00B95B69" w:rsidRDefault="009D317B" w:rsidP="009D317B">
      <w:pPr>
        <w:suppressLineNumbers/>
      </w:pPr>
      <w:r w:rsidRPr="00B95B69">
        <w:t xml:space="preserve">• Use an </w:t>
      </w:r>
      <w:r w:rsidRPr="00942B59">
        <w:rPr>
          <w:b/>
        </w:rPr>
        <w:t>S for Symbols</w:t>
      </w:r>
      <w:r w:rsidRPr="00B95B69">
        <w:t xml:space="preserve">: A symbol is a literal thing that also stands for something else, like a flag, or a cross, or fire. Symbols help to discover new layers of meaning. </w:t>
      </w:r>
    </w:p>
    <w:p w:rsidR="009D317B" w:rsidRPr="00B95B69" w:rsidRDefault="009D317B" w:rsidP="009D317B">
      <w:pPr>
        <w:suppressLineNumbers/>
      </w:pPr>
      <w:r w:rsidRPr="00B95B69">
        <w:t xml:space="preserve">• Use </w:t>
      </w:r>
      <w:proofErr w:type="gramStart"/>
      <w:r w:rsidRPr="00B95B69">
        <w:t xml:space="preserve">an </w:t>
      </w:r>
      <w:r w:rsidRPr="00942B59">
        <w:rPr>
          <w:b/>
        </w:rPr>
        <w:t>I</w:t>
      </w:r>
      <w:proofErr w:type="gramEnd"/>
      <w:r w:rsidRPr="00942B59">
        <w:rPr>
          <w:b/>
        </w:rPr>
        <w:t xml:space="preserve"> for Imagery: </w:t>
      </w:r>
      <w:r w:rsidRPr="00B95B69">
        <w:t xml:space="preserve">Imagery includes words that appeal to one or more of the five senses. Close attention to imagery is important in understanding an author’s message and attitude toward a subject. </w:t>
      </w:r>
    </w:p>
    <w:p w:rsidR="009D317B" w:rsidRPr="00B95B69" w:rsidRDefault="009D317B" w:rsidP="009D317B">
      <w:pPr>
        <w:suppressLineNumbers/>
      </w:pPr>
      <w:r w:rsidRPr="00B95B69">
        <w:t xml:space="preserve">• Use an </w:t>
      </w:r>
      <w:r w:rsidRPr="00942B59">
        <w:rPr>
          <w:b/>
        </w:rPr>
        <w:t>F for Figurative Language:</w:t>
      </w:r>
      <w:r w:rsidRPr="00B95B69">
        <w:t xml:space="preserve"> Figurative language includes things like similes, metaphors, and </w:t>
      </w:r>
      <w:r w:rsidRPr="00B95B69">
        <w:t xml:space="preserve">personification. Figurative language often reveals deeper layers of meaning. </w:t>
      </w:r>
    </w:p>
    <w:p w:rsidR="009D317B" w:rsidRPr="00B95B69" w:rsidRDefault="009D317B" w:rsidP="009D317B">
      <w:pPr>
        <w:suppressLineNumbers/>
      </w:pPr>
      <w:r w:rsidRPr="00B95B69">
        <w:t xml:space="preserve">• Use a </w:t>
      </w:r>
      <w:r w:rsidRPr="00942B59">
        <w:rPr>
          <w:b/>
        </w:rPr>
        <w:t>T for Tone:</w:t>
      </w:r>
      <w:r w:rsidRPr="00B95B69">
        <w:t xml:space="preserve"> Tone is the overall mood of a piece of literature. Tone can carry as much meaning to the story as the plot does. </w:t>
      </w:r>
    </w:p>
    <w:p w:rsidR="009D317B" w:rsidRPr="00B95B69" w:rsidRDefault="009D317B" w:rsidP="009D317B">
      <w:pPr>
        <w:suppressLineNumbers/>
      </w:pPr>
      <w:r w:rsidRPr="00B95B69">
        <w:t xml:space="preserve">• Use a </w:t>
      </w:r>
      <w:proofErr w:type="spellStart"/>
      <w:r w:rsidRPr="00942B59">
        <w:rPr>
          <w:b/>
        </w:rPr>
        <w:t>Th</w:t>
      </w:r>
      <w:proofErr w:type="spellEnd"/>
      <w:r w:rsidRPr="00942B59">
        <w:rPr>
          <w:b/>
        </w:rPr>
        <w:t xml:space="preserve"> – Theme:</w:t>
      </w:r>
      <w:r w:rsidRPr="00B95B69">
        <w:t xml:space="preserve"> In literature, a theme is a broad idea in a story, or a message or lesson conveyed by a work. This message is usually about life, society or human nature. Themes explore timeless and universal ideas. Most themes are implied rather than explicitly stated. </w:t>
      </w:r>
    </w:p>
    <w:p w:rsidR="009D317B" w:rsidRPr="00B95B69" w:rsidRDefault="009D317B" w:rsidP="009D317B">
      <w:pPr>
        <w:suppressLineNumbers/>
      </w:pPr>
      <w:r w:rsidRPr="00B95B69">
        <w:t xml:space="preserve">• Plot elements (setting, mood, conflict, etc.) </w:t>
      </w:r>
    </w:p>
    <w:p w:rsidR="009D317B" w:rsidRDefault="009D317B" w:rsidP="009D317B">
      <w:pPr>
        <w:suppressLineNumbers/>
      </w:pPr>
      <w:r w:rsidRPr="00B95B69">
        <w:t>• Diction (eff</w:t>
      </w:r>
      <w:r>
        <w:t>ective or unusual word choice)</w:t>
      </w:r>
    </w:p>
    <w:p w:rsidR="009D317B" w:rsidRDefault="009D317B" w:rsidP="009D317B">
      <w:pPr>
        <w:suppressLineNumbers/>
        <w:rPr>
          <w:b/>
        </w:rPr>
        <w:sectPr w:rsidR="009D317B" w:rsidSect="009D317B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9D317B" w:rsidRPr="00B95B69" w:rsidRDefault="009D317B" w:rsidP="009D317B">
      <w:pPr>
        <w:suppressLineNumbers/>
        <w:rPr>
          <w:b/>
        </w:rPr>
      </w:pPr>
    </w:p>
    <w:p w:rsidR="009D317B" w:rsidRDefault="009D317B" w:rsidP="009D317B">
      <w:pPr>
        <w:suppressLineNumbers/>
      </w:pPr>
      <w:r>
        <w:pict>
          <v:rect id="_x0000_i1025" style="width:0;height:1.5pt" o:hralign="center" o:hrstd="t" o:hr="t" fillcolor="#a0a0a0" stroked="f"/>
        </w:pict>
      </w:r>
    </w:p>
    <w:p w:rsidR="00785FB4" w:rsidRDefault="00785FB4" w:rsidP="009D317B">
      <w:pPr>
        <w:suppressLineNumbers/>
        <w:rPr>
          <w:b/>
        </w:rPr>
        <w:sectPr w:rsidR="00785FB4" w:rsidSect="009D317B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9D317B" w:rsidRPr="00785FB4" w:rsidRDefault="009D317B" w:rsidP="009D317B">
      <w:pPr>
        <w:suppressLineNumbers/>
      </w:pPr>
      <w:r w:rsidRPr="009D317B">
        <w:rPr>
          <w:b/>
        </w:rPr>
        <w:t>Strophe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317B" w:rsidRDefault="009D317B" w:rsidP="009D317B">
      <w:pPr>
        <w:suppressLineNumbers/>
        <w:spacing w:line="240" w:lineRule="auto"/>
      </w:pPr>
      <w:r>
        <w:t xml:space="preserve">All Danae’s beauty was locked away </w:t>
      </w:r>
      <w:r w:rsidR="00785FB4">
        <w:tab/>
      </w:r>
      <w:r w:rsidR="00785FB4">
        <w:tab/>
      </w:r>
      <w:r w:rsidR="00785FB4">
        <w:tab/>
      </w:r>
    </w:p>
    <w:p w:rsidR="009D317B" w:rsidRDefault="009D317B" w:rsidP="009D317B">
      <w:pPr>
        <w:suppressLineNumbers/>
        <w:spacing w:line="240" w:lineRule="auto"/>
      </w:pPr>
      <w:r>
        <w:t xml:space="preserve">In a brazen cell where the sunlight could not come: </w:t>
      </w:r>
      <w:r w:rsidR="00785FB4">
        <w:tab/>
      </w:r>
    </w:p>
    <w:p w:rsidR="009D317B" w:rsidRDefault="009D317B" w:rsidP="009D317B">
      <w:pPr>
        <w:suppressLineNumbers/>
        <w:spacing w:line="240" w:lineRule="auto"/>
      </w:pPr>
      <w:r>
        <w:t>A small room, still</w:t>
      </w:r>
      <w:r>
        <w:t xml:space="preserve"> as any grave, enclosed her.</w:t>
      </w:r>
      <w:r>
        <w:t xml:space="preserve"> </w:t>
      </w:r>
    </w:p>
    <w:p w:rsidR="009D317B" w:rsidRDefault="009D317B" w:rsidP="009D317B">
      <w:pPr>
        <w:suppressLineNumbers/>
        <w:spacing w:line="240" w:lineRule="auto"/>
      </w:pPr>
      <w:r>
        <w:t xml:space="preserve">Yet she was a princess too, </w:t>
      </w:r>
    </w:p>
    <w:p w:rsidR="009D317B" w:rsidRDefault="009D317B" w:rsidP="009D317B">
      <w:pPr>
        <w:suppressLineNumbers/>
        <w:spacing w:line="240" w:lineRule="auto"/>
      </w:pPr>
      <w:r>
        <w:t xml:space="preserve">And Zeus in a rain of gold poured love upon her. </w:t>
      </w:r>
    </w:p>
    <w:p w:rsidR="009D317B" w:rsidRDefault="009D317B" w:rsidP="009D317B">
      <w:pPr>
        <w:suppressLineNumbers/>
        <w:spacing w:line="240" w:lineRule="auto"/>
      </w:pPr>
      <w:r>
        <w:t xml:space="preserve">O child, child, </w:t>
      </w:r>
    </w:p>
    <w:p w:rsidR="009D317B" w:rsidRDefault="009D317B" w:rsidP="009D317B">
      <w:pPr>
        <w:suppressLineNumbers/>
        <w:spacing w:line="240" w:lineRule="auto"/>
      </w:pPr>
      <w:r>
        <w:t xml:space="preserve">No power in wealth or war </w:t>
      </w:r>
    </w:p>
    <w:p w:rsidR="009D317B" w:rsidRDefault="009D317B" w:rsidP="009D317B">
      <w:pPr>
        <w:suppressLineNumbers/>
        <w:spacing w:line="240" w:lineRule="auto"/>
      </w:pPr>
      <w:r>
        <w:t>Or tough sea-blackened ships</w:t>
      </w:r>
    </w:p>
    <w:p w:rsidR="009D317B" w:rsidRDefault="009D317B" w:rsidP="009D317B">
      <w:pPr>
        <w:suppressLineNumbers/>
        <w:spacing w:line="240" w:lineRule="auto"/>
      </w:pPr>
      <w:r>
        <w:t xml:space="preserve"> Can prevail against untiring Destiny!</w:t>
      </w:r>
    </w:p>
    <w:p w:rsidR="009D317B" w:rsidRPr="009D317B" w:rsidRDefault="009D317B" w:rsidP="009D317B">
      <w:pPr>
        <w:suppressLineNumbers/>
        <w:spacing w:line="240" w:lineRule="auto"/>
        <w:rPr>
          <w:b/>
        </w:rPr>
      </w:pPr>
      <w:r w:rsidRPr="009D317B">
        <w:rPr>
          <w:b/>
        </w:rPr>
        <w:t>Antistrophe 1</w:t>
      </w:r>
    </w:p>
    <w:p w:rsidR="009D317B" w:rsidRDefault="009D317B" w:rsidP="009D317B">
      <w:pPr>
        <w:suppressLineNumbers/>
        <w:spacing w:line="240" w:lineRule="auto"/>
      </w:pPr>
      <w:r>
        <w:t xml:space="preserve">And Dryas’ </w:t>
      </w:r>
      <w:proofErr w:type="gramStart"/>
      <w:r>
        <w:t xml:space="preserve">son </w:t>
      </w:r>
      <w:r>
        <w:t xml:space="preserve"> also</w:t>
      </w:r>
      <w:proofErr w:type="gramEnd"/>
      <w:r>
        <w:t xml:space="preserve">, that furious king, </w:t>
      </w:r>
    </w:p>
    <w:p w:rsidR="009D317B" w:rsidRDefault="009D317B" w:rsidP="009D317B">
      <w:pPr>
        <w:suppressLineNumbers/>
        <w:spacing w:line="240" w:lineRule="auto"/>
      </w:pPr>
      <w:r>
        <w:t xml:space="preserve">Bore the god’s prisoning anger for his pride: </w:t>
      </w:r>
    </w:p>
    <w:p w:rsidR="009D317B" w:rsidRDefault="009D317B" w:rsidP="009D317B">
      <w:pPr>
        <w:suppressLineNumbers/>
        <w:spacing w:line="240" w:lineRule="auto"/>
      </w:pPr>
      <w:r>
        <w:t xml:space="preserve">Sealed up by </w:t>
      </w:r>
      <w:proofErr w:type="spellStart"/>
      <w:r>
        <w:t>Dionysos</w:t>
      </w:r>
      <w:proofErr w:type="spellEnd"/>
      <w:r>
        <w:t xml:space="preserve"> in deaf stone, </w:t>
      </w:r>
    </w:p>
    <w:p w:rsidR="009D317B" w:rsidRDefault="009D317B" w:rsidP="009D317B">
      <w:pPr>
        <w:suppressLineNumbers/>
        <w:spacing w:line="240" w:lineRule="auto"/>
      </w:pPr>
      <w:r>
        <w:t>Hi</w:t>
      </w:r>
      <w:r>
        <w:t xml:space="preserve">s madness died among echoes. </w:t>
      </w:r>
    </w:p>
    <w:p w:rsidR="009D317B" w:rsidRDefault="009D317B" w:rsidP="009D317B">
      <w:pPr>
        <w:suppressLineNumbers/>
        <w:spacing w:line="240" w:lineRule="auto"/>
      </w:pPr>
      <w:r>
        <w:t xml:space="preserve"> So at the last he learned what dreadful power </w:t>
      </w:r>
    </w:p>
    <w:p w:rsidR="009D317B" w:rsidRDefault="009D317B" w:rsidP="009D317B">
      <w:pPr>
        <w:suppressLineNumbers/>
        <w:spacing w:line="240" w:lineRule="auto"/>
      </w:pPr>
      <w:r>
        <w:t xml:space="preserve">His tongue had mocked: </w:t>
      </w:r>
    </w:p>
    <w:p w:rsidR="009D317B" w:rsidRDefault="009D317B" w:rsidP="009D317B">
      <w:pPr>
        <w:suppressLineNumbers/>
        <w:spacing w:line="240" w:lineRule="auto"/>
      </w:pPr>
      <w:r>
        <w:t xml:space="preserve">For he had profaned the revels, </w:t>
      </w:r>
    </w:p>
    <w:p w:rsidR="009D317B" w:rsidRDefault="009D317B" w:rsidP="009D317B">
      <w:pPr>
        <w:suppressLineNumbers/>
        <w:spacing w:line="240" w:lineRule="auto"/>
      </w:pPr>
      <w:r>
        <w:t>And fired the wrath of the nine</w:t>
      </w:r>
    </w:p>
    <w:p w:rsidR="009D317B" w:rsidRDefault="009D317B" w:rsidP="009D317B">
      <w:pPr>
        <w:suppressLineNumbers/>
        <w:spacing w:line="240" w:lineRule="auto"/>
      </w:pPr>
      <w:r>
        <w:t xml:space="preserve"> Implacable Sisters9 that love the sound of the flute.</w:t>
      </w:r>
    </w:p>
    <w:p w:rsidR="009D317B" w:rsidRPr="009D317B" w:rsidRDefault="009D317B" w:rsidP="009D317B">
      <w:pPr>
        <w:suppressLineNumbers/>
        <w:spacing w:line="240" w:lineRule="auto"/>
        <w:rPr>
          <w:b/>
        </w:rPr>
      </w:pPr>
      <w:r w:rsidRPr="009D317B">
        <w:rPr>
          <w:b/>
        </w:rPr>
        <w:t>Strophe 2</w:t>
      </w:r>
    </w:p>
    <w:p w:rsidR="009D317B" w:rsidRDefault="009D317B" w:rsidP="009D317B">
      <w:pPr>
        <w:suppressLineNumbers/>
        <w:spacing w:line="240" w:lineRule="auto"/>
      </w:pPr>
      <w:r>
        <w:t>And old men tell a half-remembered tale</w:t>
      </w:r>
    </w:p>
    <w:p w:rsidR="009D317B" w:rsidRDefault="009D317B" w:rsidP="009D317B">
      <w:pPr>
        <w:suppressLineNumbers/>
        <w:spacing w:line="240" w:lineRule="auto"/>
      </w:pPr>
      <w:r>
        <w:t xml:space="preserve"> Of horror done where a dark ledge splits the sea </w:t>
      </w:r>
    </w:p>
    <w:p w:rsidR="009D317B" w:rsidRDefault="009D317B" w:rsidP="009D317B">
      <w:pPr>
        <w:suppressLineNumbers/>
        <w:spacing w:line="240" w:lineRule="auto"/>
      </w:pPr>
      <w:r>
        <w:t xml:space="preserve">And a double surf beats on the gray shores: </w:t>
      </w:r>
    </w:p>
    <w:p w:rsidR="009D317B" w:rsidRDefault="009D317B" w:rsidP="009D317B">
      <w:pPr>
        <w:suppressLineNumbers/>
        <w:spacing w:line="240" w:lineRule="auto"/>
      </w:pPr>
      <w:r>
        <w:t>How a king’s new woman,</w:t>
      </w:r>
      <w:r>
        <w:t xml:space="preserve"> sick </w:t>
      </w:r>
    </w:p>
    <w:p w:rsidR="009D317B" w:rsidRDefault="009D317B" w:rsidP="009D317B">
      <w:pPr>
        <w:suppressLineNumbers/>
        <w:spacing w:line="240" w:lineRule="auto"/>
      </w:pPr>
      <w:r>
        <w:t xml:space="preserve">With hatred for </w:t>
      </w:r>
      <w:r>
        <w:t>the queen he had imprisoned,</w:t>
      </w:r>
    </w:p>
    <w:p w:rsidR="009D317B" w:rsidRDefault="009D317B" w:rsidP="009D317B">
      <w:pPr>
        <w:suppressLineNumbers/>
        <w:spacing w:line="240" w:lineRule="auto"/>
      </w:pPr>
      <w:r>
        <w:t xml:space="preserve"> Ripped out his two son’s eyes with her blo</w:t>
      </w:r>
      <w:r>
        <w:t xml:space="preserve">ody hands </w:t>
      </w:r>
    </w:p>
    <w:p w:rsidR="009D317B" w:rsidRDefault="009D317B" w:rsidP="009D317B">
      <w:pPr>
        <w:suppressLineNumbers/>
        <w:spacing w:line="240" w:lineRule="auto"/>
      </w:pPr>
      <w:r>
        <w:t>While grinning Ares</w:t>
      </w:r>
      <w:r>
        <w:t xml:space="preserve"> watched the shuttle plunge </w:t>
      </w:r>
    </w:p>
    <w:p w:rsidR="009D317B" w:rsidRDefault="009D317B" w:rsidP="009D317B">
      <w:pPr>
        <w:suppressLineNumbers/>
        <w:spacing w:line="240" w:lineRule="auto"/>
      </w:pPr>
      <w:r>
        <w:t>Four times: four blind wounds crying for revenge,</w:t>
      </w:r>
    </w:p>
    <w:p w:rsidR="009D317B" w:rsidRPr="009D317B" w:rsidRDefault="009D317B" w:rsidP="009D317B">
      <w:pPr>
        <w:suppressLineNumbers/>
        <w:spacing w:line="240" w:lineRule="auto"/>
        <w:rPr>
          <w:b/>
        </w:rPr>
      </w:pPr>
      <w:r w:rsidRPr="009D317B">
        <w:rPr>
          <w:b/>
        </w:rPr>
        <w:t>Antistrophe 2</w:t>
      </w:r>
    </w:p>
    <w:p w:rsidR="009D317B" w:rsidRDefault="009D317B" w:rsidP="009D317B">
      <w:pPr>
        <w:suppressLineNumbers/>
        <w:spacing w:line="240" w:lineRule="auto"/>
      </w:pPr>
      <w:r>
        <w:t xml:space="preserve">Crying, tears and blood mingled, ––Piteously born, </w:t>
      </w:r>
    </w:p>
    <w:p w:rsidR="009D317B" w:rsidRDefault="009D317B" w:rsidP="009D317B">
      <w:pPr>
        <w:suppressLineNumbers/>
        <w:spacing w:line="240" w:lineRule="auto"/>
      </w:pPr>
      <w:r>
        <w:t>Those sons whose m</w:t>
      </w:r>
      <w:r>
        <w:t>other was of heavenly birth!</w:t>
      </w:r>
    </w:p>
    <w:p w:rsidR="009D317B" w:rsidRDefault="009D317B" w:rsidP="009D317B">
      <w:pPr>
        <w:suppressLineNumbers/>
        <w:spacing w:line="240" w:lineRule="auto"/>
      </w:pPr>
      <w:r>
        <w:t xml:space="preserve"> Her father was the god of the North Wind </w:t>
      </w:r>
    </w:p>
    <w:p w:rsidR="009D317B" w:rsidRDefault="009D317B" w:rsidP="009D317B">
      <w:pPr>
        <w:suppressLineNumbers/>
        <w:spacing w:line="240" w:lineRule="auto"/>
      </w:pPr>
      <w:r>
        <w:t xml:space="preserve">And she was cradled by gales, </w:t>
      </w:r>
    </w:p>
    <w:p w:rsidR="009D317B" w:rsidRDefault="009D317B" w:rsidP="009D317B">
      <w:pPr>
        <w:suppressLineNumbers/>
        <w:spacing w:line="240" w:lineRule="auto"/>
      </w:pPr>
      <w:r>
        <w:t xml:space="preserve">She raced with young colts on the glittering hills </w:t>
      </w:r>
    </w:p>
    <w:p w:rsidR="009D317B" w:rsidRDefault="009D317B" w:rsidP="009D317B">
      <w:pPr>
        <w:suppressLineNumbers/>
        <w:spacing w:line="240" w:lineRule="auto"/>
      </w:pPr>
      <w:r>
        <w:t xml:space="preserve">And walked untrammeled in the open light: </w:t>
      </w:r>
    </w:p>
    <w:p w:rsidR="009D317B" w:rsidRDefault="009D317B" w:rsidP="009D317B">
      <w:pPr>
        <w:suppressLineNumbers/>
        <w:spacing w:line="240" w:lineRule="auto"/>
      </w:pPr>
      <w:r>
        <w:t>But in her marriag</w:t>
      </w:r>
      <w:r>
        <w:t>e deathless Fate found means</w:t>
      </w:r>
    </w:p>
    <w:p w:rsidR="009D317B" w:rsidRDefault="009D317B" w:rsidP="009D317B">
      <w:pPr>
        <w:suppressLineNumbers/>
        <w:spacing w:line="240" w:lineRule="auto"/>
      </w:pPr>
      <w:r>
        <w:t xml:space="preserve"> To build a tomb like yours for all her joy.</w:t>
      </w:r>
    </w:p>
    <w:p w:rsidR="00785FB4" w:rsidRDefault="00785FB4" w:rsidP="009D317B">
      <w:pPr>
        <w:suppressLineNumbers/>
        <w:spacing w:line="240" w:lineRule="auto"/>
      </w:pPr>
    </w:p>
    <w:p w:rsidR="00785FB4" w:rsidRDefault="00785FB4" w:rsidP="009D317B">
      <w:pPr>
        <w:suppressLineNumbers/>
        <w:spacing w:line="240" w:lineRule="auto"/>
      </w:pPr>
    </w:p>
    <w:p w:rsidR="00785FB4" w:rsidRDefault="00785FB4" w:rsidP="009D317B">
      <w:pPr>
        <w:suppressLineNumbers/>
        <w:spacing w:line="240" w:lineRule="auto"/>
        <w:sectPr w:rsidR="00785FB4" w:rsidSect="00785FB4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785FB4" w:rsidRDefault="00785FB4" w:rsidP="009D317B">
      <w:pPr>
        <w:suppressLineNumbers/>
        <w:spacing w:line="240" w:lineRule="auto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785FB4" w:rsidRDefault="00785FB4" w:rsidP="00785FB4">
      <w:pPr>
        <w:suppressLineNumbers/>
        <w:rPr>
          <w:b/>
        </w:rPr>
      </w:pPr>
      <w:r w:rsidRPr="00070AC6">
        <w:rPr>
          <w:b/>
        </w:rPr>
        <w:t>W</w:t>
      </w:r>
      <w:r>
        <w:rPr>
          <w:b/>
        </w:rPr>
        <w:t xml:space="preserve">hat </w:t>
      </w:r>
      <w:r w:rsidRPr="00070AC6">
        <w:rPr>
          <w:b/>
        </w:rPr>
        <w:t xml:space="preserve">is the topic of the Ode? </w:t>
      </w:r>
      <w:r>
        <w:rPr>
          <w:b/>
        </w:rPr>
        <w:t xml:space="preserve">  Write the main idea of eac</w:t>
      </w:r>
      <w:r>
        <w:rPr>
          <w:b/>
        </w:rPr>
        <w:t>h stanza on the lines provided below.</w:t>
      </w:r>
    </w:p>
    <w:p w:rsidR="00785FB4" w:rsidRDefault="00785FB4" w:rsidP="00785FB4">
      <w:pPr>
        <w:suppressLineNumbers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FB4" w:rsidRDefault="00785FB4" w:rsidP="00785FB4">
      <w:pPr>
        <w:suppressLineNumbers/>
        <w:spacing w:line="276" w:lineRule="auto"/>
      </w:pPr>
      <w:r>
        <w:pict>
          <v:rect id="_x0000_i1028" style="width:0;height:1.5pt" o:hralign="center" o:hrstd="t" o:hr="t" fillcolor="#a0a0a0" stroked="f"/>
        </w:pict>
      </w:r>
    </w:p>
    <w:p w:rsidR="00785FB4" w:rsidRDefault="00785FB4" w:rsidP="00785FB4">
      <w:pPr>
        <w:suppressLineNumbers/>
        <w:spacing w:line="276" w:lineRule="auto"/>
      </w:pPr>
      <w:r w:rsidRPr="00061EDE">
        <w:rPr>
          <w:b/>
        </w:rPr>
        <w:t>Now, turn to page 726 in your textbook.</w:t>
      </w:r>
      <w:r>
        <w:t xml:space="preserve"> The side notes in Ode IV explain </w:t>
      </w:r>
      <w:r w:rsidRPr="00785FB4">
        <w:rPr>
          <w:b/>
        </w:rPr>
        <w:t>allusions</w:t>
      </w:r>
      <w:r>
        <w:rPr>
          <w:b/>
        </w:rPr>
        <w:t xml:space="preserve"> </w:t>
      </w:r>
      <w:r>
        <w:t xml:space="preserve">to three Greek myths. Read those notes. What does Antigone have in common with Danae, </w:t>
      </w:r>
      <w:proofErr w:type="spellStart"/>
      <w:r>
        <w:t>Lycurgos</w:t>
      </w:r>
      <w:proofErr w:type="spellEnd"/>
      <w:r>
        <w:t>, and Cleopatra?</w:t>
      </w:r>
      <w:r>
        <w:rPr>
          <w:b/>
        </w:rPr>
        <w:t xml:space="preserve">  </w:t>
      </w:r>
      <w:r>
        <w:t xml:space="preserve"> </w:t>
      </w:r>
    </w:p>
    <w:p w:rsidR="00785FB4" w:rsidRDefault="00785FB4" w:rsidP="00785FB4">
      <w:pPr>
        <w:suppressLineNumbers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85FB4" w:rsidRDefault="00785FB4" w:rsidP="00785FB4">
      <w:pPr>
        <w:suppressLineNumbers/>
        <w:spacing w:line="276" w:lineRule="auto"/>
      </w:pPr>
      <w:r>
        <w:t xml:space="preserve">Review your list of </w:t>
      </w:r>
      <w:r w:rsidRPr="00785FB4">
        <w:rPr>
          <w:b/>
        </w:rPr>
        <w:t xml:space="preserve">tone </w:t>
      </w:r>
      <w:r>
        <w:t xml:space="preserve">words. What is the </w:t>
      </w:r>
      <w:r w:rsidRPr="00061EDE">
        <w:rPr>
          <w:b/>
        </w:rPr>
        <w:t>tone</w:t>
      </w:r>
      <w:r>
        <w:t xml:space="preserve"> of this ode? Use evidence from the text to support your choice.</w:t>
      </w:r>
    </w:p>
    <w:p w:rsidR="00061EDE" w:rsidRDefault="00785FB4" w:rsidP="00785FB4">
      <w:pPr>
        <w:suppressLineNumbers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EDE" w:rsidRDefault="00061EDE" w:rsidP="00785FB4">
      <w:pPr>
        <w:suppressLineNumbers/>
        <w:spacing w:line="276" w:lineRule="auto"/>
      </w:pPr>
      <w:r>
        <w:t>Do you think Sophocles is using this ode to condemn Antigone for her pride or to praise her courage in accepting fate? Explain your response.</w:t>
      </w:r>
    </w:p>
    <w:p w:rsidR="00061EDE" w:rsidRDefault="00061EDE" w:rsidP="00785FB4">
      <w:pPr>
        <w:suppressLineNumbers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EDE" w:rsidRDefault="00061EDE" w:rsidP="00785FB4">
      <w:pPr>
        <w:suppressLineNumbers/>
        <w:spacing w:line="276" w:lineRule="auto"/>
      </w:pPr>
    </w:p>
    <w:p w:rsidR="00061EDE" w:rsidRPr="00785FB4" w:rsidRDefault="00061EDE" w:rsidP="00785FB4">
      <w:pPr>
        <w:suppressLineNumbers/>
        <w:spacing w:line="276" w:lineRule="auto"/>
        <w:sectPr w:rsidR="00061EDE" w:rsidRPr="00785FB4" w:rsidSect="00061EDE">
          <w:type w:val="continuous"/>
          <w:pgSz w:w="12240" w:h="15840"/>
          <w:pgMar w:top="720" w:right="720" w:bottom="288" w:left="720" w:header="288" w:footer="720" w:gutter="0"/>
          <w:cols w:space="720"/>
          <w:docGrid w:linePitch="360"/>
        </w:sect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D317B" w:rsidRDefault="009D317B" w:rsidP="009D317B">
      <w:pPr>
        <w:suppressLineNumbers/>
        <w:spacing w:line="240" w:lineRule="auto"/>
      </w:pPr>
    </w:p>
    <w:p w:rsidR="009D317B" w:rsidRDefault="009D317B">
      <w:pPr>
        <w:sectPr w:rsidR="009D317B" w:rsidSect="009D317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317B" w:rsidRDefault="009D317B"/>
    <w:sectPr w:rsidR="009D317B" w:rsidSect="009D31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C6" w:rsidRPr="003547C6" w:rsidRDefault="00061EDE">
    <w:pPr>
      <w:pStyle w:val="Header"/>
      <w:rPr>
        <w:sz w:val="18"/>
        <w:szCs w:val="18"/>
      </w:rPr>
    </w:pPr>
    <w:r w:rsidRPr="003547C6">
      <w:rPr>
        <w:sz w:val="18"/>
        <w:szCs w:val="18"/>
      </w:rPr>
      <w:t>NAME</w:t>
    </w:r>
    <w:proofErr w:type="gramStart"/>
    <w:r w:rsidRPr="003547C6">
      <w:rPr>
        <w:sz w:val="18"/>
        <w:szCs w:val="18"/>
      </w:rPr>
      <w:t>:</w:t>
    </w:r>
    <w:proofErr w:type="gramEnd"/>
    <w:r w:rsidRPr="003547C6">
      <w:rPr>
        <w:sz w:val="18"/>
        <w:szCs w:val="18"/>
      </w:rPr>
      <w:ptab w:relativeTo="margin" w:alignment="center" w:leader="none"/>
    </w:r>
    <w:r w:rsidRPr="003547C6">
      <w:rPr>
        <w:sz w:val="18"/>
        <w:szCs w:val="18"/>
      </w:rPr>
      <w:t>DATE:</w:t>
    </w:r>
    <w:r w:rsidRPr="003547C6">
      <w:rPr>
        <w:sz w:val="18"/>
        <w:szCs w:val="18"/>
      </w:rPr>
      <w:ptab w:relativeTo="margin" w:alignment="right" w:leader="none"/>
    </w:r>
    <w:r w:rsidRPr="003547C6">
      <w:rPr>
        <w:sz w:val="18"/>
        <w:szCs w:val="18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7B"/>
    <w:rsid w:val="00061EDE"/>
    <w:rsid w:val="0030369E"/>
    <w:rsid w:val="00336D8C"/>
    <w:rsid w:val="003E6971"/>
    <w:rsid w:val="00574649"/>
    <w:rsid w:val="00785FB4"/>
    <w:rsid w:val="009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D4D9"/>
  <w15:chartTrackingRefBased/>
  <w15:docId w15:val="{60D66951-E874-438C-9EEC-5D24719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dcterms:created xsi:type="dcterms:W3CDTF">2019-09-23T13:59:00Z</dcterms:created>
  <dcterms:modified xsi:type="dcterms:W3CDTF">2019-09-23T14:25:00Z</dcterms:modified>
</cp:coreProperties>
</file>