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C1F" w:rsidRPr="00B95B69" w:rsidRDefault="00217C1F" w:rsidP="00217C1F">
      <w:pPr>
        <w:suppressLineNumbers/>
        <w:rPr>
          <w:b/>
        </w:rPr>
      </w:pPr>
      <w:r w:rsidRPr="00B95B69">
        <w:rPr>
          <w:b/>
        </w:rPr>
        <w:t>LITERARY DEVICES –</w:t>
      </w:r>
      <w:r>
        <w:rPr>
          <w:b/>
        </w:rPr>
        <w:t>R</w:t>
      </w:r>
      <w:r w:rsidRPr="00B95B69">
        <w:rPr>
          <w:b/>
        </w:rPr>
        <w:t xml:space="preserve">ead </w:t>
      </w:r>
      <w:r>
        <w:rPr>
          <w:b/>
        </w:rPr>
        <w:t xml:space="preserve">and </w:t>
      </w:r>
      <w:r w:rsidRPr="00B95B69">
        <w:rPr>
          <w:b/>
        </w:rPr>
        <w:t>annotate</w:t>
      </w:r>
      <w:r>
        <w:rPr>
          <w:b/>
        </w:rPr>
        <w:t xml:space="preserve"> Ode II</w:t>
      </w:r>
      <w:r w:rsidR="00224F40">
        <w:rPr>
          <w:b/>
        </w:rPr>
        <w:t>I</w:t>
      </w:r>
      <w:bookmarkStart w:id="0" w:name="_GoBack"/>
      <w:bookmarkEnd w:id="0"/>
      <w:r w:rsidRPr="00B95B69">
        <w:rPr>
          <w:b/>
        </w:rPr>
        <w:t xml:space="preserve"> for as many of the literary devices below: </w:t>
      </w:r>
    </w:p>
    <w:p w:rsidR="00217C1F" w:rsidRDefault="00217C1F" w:rsidP="00217C1F">
      <w:pPr>
        <w:suppressLineNumbers/>
        <w:sectPr w:rsidR="00217C1F" w:rsidSect="00C44D27">
          <w:headerReference w:type="default" r:id="rId5"/>
          <w:pgSz w:w="12240" w:h="15840"/>
          <w:pgMar w:top="720" w:right="720" w:bottom="720" w:left="720" w:header="288" w:footer="720" w:gutter="0"/>
          <w:cols w:space="720"/>
          <w:docGrid w:linePitch="360"/>
        </w:sectPr>
      </w:pPr>
    </w:p>
    <w:p w:rsidR="00217C1F" w:rsidRDefault="00217C1F" w:rsidP="00217C1F">
      <w:pPr>
        <w:suppressLineNumbers/>
      </w:pPr>
      <w:r>
        <w:t>Som</w:t>
      </w:r>
      <w:r w:rsidRPr="00B95B69">
        <w:t xml:space="preserve">e of the things you may want to mark as you notice them are:  </w:t>
      </w:r>
    </w:p>
    <w:p w:rsidR="00217C1F" w:rsidRPr="00B95B69" w:rsidRDefault="00217C1F" w:rsidP="00217C1F">
      <w:pPr>
        <w:suppressLineNumbers/>
      </w:pPr>
      <w:r w:rsidRPr="00B95B69">
        <w:t xml:space="preserve">• Use an </w:t>
      </w:r>
      <w:r w:rsidRPr="00942B59">
        <w:rPr>
          <w:b/>
        </w:rPr>
        <w:t>S for Symbols</w:t>
      </w:r>
      <w:r w:rsidRPr="00B95B69">
        <w:t xml:space="preserve">: A symbol is a literal thing that also stands for something else, like a flag, or a cross, or fire. Symbols help to discover new layers of meaning. </w:t>
      </w:r>
    </w:p>
    <w:p w:rsidR="00217C1F" w:rsidRPr="00B95B69" w:rsidRDefault="00217C1F" w:rsidP="00217C1F">
      <w:pPr>
        <w:suppressLineNumbers/>
      </w:pPr>
      <w:r w:rsidRPr="00B95B69">
        <w:t xml:space="preserve">• Use </w:t>
      </w:r>
      <w:proofErr w:type="gramStart"/>
      <w:r w:rsidRPr="00B95B69">
        <w:t xml:space="preserve">an </w:t>
      </w:r>
      <w:r w:rsidRPr="00942B59">
        <w:rPr>
          <w:b/>
        </w:rPr>
        <w:t>I</w:t>
      </w:r>
      <w:proofErr w:type="gramEnd"/>
      <w:r w:rsidRPr="00942B59">
        <w:rPr>
          <w:b/>
        </w:rPr>
        <w:t xml:space="preserve"> for Imagery: </w:t>
      </w:r>
      <w:r w:rsidRPr="00B95B69">
        <w:t xml:space="preserve">Imagery includes words that appeal to one or more of the five senses. Close attention to imagery is important in understanding an author’s message and attitude toward a subject. </w:t>
      </w:r>
    </w:p>
    <w:p w:rsidR="00217C1F" w:rsidRPr="00B95B69" w:rsidRDefault="00217C1F" w:rsidP="00217C1F">
      <w:pPr>
        <w:suppressLineNumbers/>
      </w:pPr>
      <w:r w:rsidRPr="00B95B69">
        <w:t xml:space="preserve">• Use an </w:t>
      </w:r>
      <w:r w:rsidRPr="00942B59">
        <w:rPr>
          <w:b/>
        </w:rPr>
        <w:t>F for Figurative Language:</w:t>
      </w:r>
      <w:r w:rsidRPr="00B95B69">
        <w:t xml:space="preserve"> Figurative language includes things like similes, metaphors, and personification. Figurative language often reveals deeper layers of meaning. </w:t>
      </w:r>
    </w:p>
    <w:p w:rsidR="00217C1F" w:rsidRPr="00B95B69" w:rsidRDefault="00217C1F" w:rsidP="00217C1F">
      <w:pPr>
        <w:suppressLineNumbers/>
      </w:pPr>
      <w:r w:rsidRPr="00B95B69">
        <w:t xml:space="preserve">• Use a </w:t>
      </w:r>
      <w:r w:rsidRPr="00942B59">
        <w:rPr>
          <w:b/>
        </w:rPr>
        <w:t>T for Tone:</w:t>
      </w:r>
      <w:r w:rsidRPr="00B95B69">
        <w:t xml:space="preserve"> Tone is the overall mood of a piece of literature. Tone can carry as much meaning to the story as the plot does. </w:t>
      </w:r>
    </w:p>
    <w:p w:rsidR="00217C1F" w:rsidRPr="00B95B69" w:rsidRDefault="00217C1F" w:rsidP="00217C1F">
      <w:pPr>
        <w:suppressLineNumbers/>
      </w:pPr>
      <w:r w:rsidRPr="00B95B69">
        <w:t xml:space="preserve">• Use a </w:t>
      </w:r>
      <w:proofErr w:type="spellStart"/>
      <w:r w:rsidRPr="00942B59">
        <w:rPr>
          <w:b/>
        </w:rPr>
        <w:t>Th</w:t>
      </w:r>
      <w:proofErr w:type="spellEnd"/>
      <w:r w:rsidRPr="00942B59">
        <w:rPr>
          <w:b/>
        </w:rPr>
        <w:t xml:space="preserve"> – Theme:</w:t>
      </w:r>
      <w:r w:rsidRPr="00B95B69">
        <w:t xml:space="preserve"> In literature, a theme is a broad idea in a story, or a message or lesson conveyed by a work. This message is usually about life, society or human nature. Themes explore timeless and universal ideas. Most themes are implied rather than explicitly stated. </w:t>
      </w:r>
    </w:p>
    <w:p w:rsidR="00217C1F" w:rsidRPr="00B95B69" w:rsidRDefault="00217C1F" w:rsidP="00217C1F">
      <w:pPr>
        <w:suppressLineNumbers/>
      </w:pPr>
      <w:r w:rsidRPr="00B95B69">
        <w:t xml:space="preserve">• Plot elements (setting, mood, conflict, etc.) </w:t>
      </w:r>
    </w:p>
    <w:p w:rsidR="00217C1F" w:rsidRDefault="00217C1F" w:rsidP="00217C1F">
      <w:pPr>
        <w:suppressLineNumbers/>
      </w:pPr>
      <w:r w:rsidRPr="00B95B69">
        <w:t>• Diction (eff</w:t>
      </w:r>
      <w:r>
        <w:t>ective or unusual word choice)</w:t>
      </w:r>
    </w:p>
    <w:p w:rsidR="00217C1F" w:rsidRDefault="00217C1F" w:rsidP="00217C1F">
      <w:pPr>
        <w:suppressLineNumbers/>
        <w:sectPr w:rsidR="00217C1F" w:rsidSect="00217C1F">
          <w:type w:val="continuous"/>
          <w:pgSz w:w="12240" w:h="15840"/>
          <w:pgMar w:top="720" w:right="720" w:bottom="720" w:left="720" w:header="288" w:footer="720" w:gutter="0"/>
          <w:cols w:num="2" w:space="720"/>
          <w:docGrid w:linePitch="360"/>
        </w:sectPr>
      </w:pPr>
    </w:p>
    <w:p w:rsidR="00217C1F" w:rsidRDefault="00217C1F" w:rsidP="00217C1F">
      <w:pPr>
        <w:suppressLineNumbers/>
      </w:pPr>
    </w:p>
    <w:p w:rsidR="00217C1F" w:rsidRDefault="00217C1F" w:rsidP="00217C1F">
      <w:pPr>
        <w:suppressLineNumbers/>
        <w:rPr>
          <w:b/>
        </w:rPr>
      </w:pPr>
      <w:r>
        <w:rPr>
          <w:b/>
        </w:rPr>
        <w:pict>
          <v:rect id="_x0000_i1035" style="width:0;height:1.5pt" o:hralign="center" o:hrstd="t" o:hr="t" fillcolor="#a0a0a0" stroked="f"/>
        </w:pict>
      </w:r>
    </w:p>
    <w:p w:rsidR="00217C1F" w:rsidRDefault="00217C1F" w:rsidP="00217C1F">
      <w:pPr>
        <w:spacing w:line="240" w:lineRule="auto"/>
      </w:pPr>
      <w:r w:rsidRPr="00217C1F">
        <w:rPr>
          <w:b/>
        </w:rPr>
        <w:t>Chorus.</w:t>
      </w:r>
      <w:r>
        <w:t xml:space="preserve"> Love, unconquerable  </w:t>
      </w:r>
    </w:p>
    <w:p w:rsidR="00217C1F" w:rsidRDefault="00217C1F" w:rsidP="00217C1F">
      <w:pPr>
        <w:spacing w:line="240" w:lineRule="auto"/>
      </w:pPr>
      <w:r>
        <w:t xml:space="preserve">Waster of rich men, keeper </w:t>
      </w:r>
    </w:p>
    <w:p w:rsidR="00217C1F" w:rsidRDefault="00217C1F" w:rsidP="00217C1F">
      <w:pPr>
        <w:spacing w:line="240" w:lineRule="auto"/>
      </w:pPr>
      <w:r>
        <w:t>Of warm lights and all-night vigil</w:t>
      </w:r>
    </w:p>
    <w:p w:rsidR="00217C1F" w:rsidRDefault="00217C1F" w:rsidP="00217C1F">
      <w:pPr>
        <w:spacing w:line="240" w:lineRule="auto"/>
      </w:pPr>
      <w:r>
        <w:t xml:space="preserve"> In the soft face of a girl:  Sea wanderer, forest visitor! </w:t>
      </w:r>
    </w:p>
    <w:p w:rsidR="00217C1F" w:rsidRDefault="00217C1F" w:rsidP="00217C1F">
      <w:pPr>
        <w:spacing w:line="240" w:lineRule="auto"/>
      </w:pPr>
      <w:r>
        <w:t xml:space="preserve">Even the pure immortals cannot escape you, </w:t>
      </w:r>
    </w:p>
    <w:p w:rsidR="00217C1F" w:rsidRDefault="00217C1F" w:rsidP="00217C1F">
      <w:pPr>
        <w:spacing w:line="240" w:lineRule="auto"/>
      </w:pPr>
      <w:r>
        <w:t xml:space="preserve">And mortal man, in his one day’s dusk, </w:t>
      </w:r>
    </w:p>
    <w:p w:rsidR="00217C1F" w:rsidRDefault="00217C1F" w:rsidP="00217C1F">
      <w:pPr>
        <w:spacing w:line="240" w:lineRule="auto"/>
      </w:pPr>
      <w:r>
        <w:t>Trembles before your glory.</w:t>
      </w:r>
    </w:p>
    <w:p w:rsidR="00217C1F" w:rsidRPr="00217C1F" w:rsidRDefault="00217C1F" w:rsidP="00217C1F">
      <w:pPr>
        <w:spacing w:line="240" w:lineRule="auto"/>
        <w:rPr>
          <w:b/>
        </w:rPr>
      </w:pPr>
      <w:r w:rsidRPr="00217C1F">
        <w:rPr>
          <w:b/>
        </w:rPr>
        <w:t>Antistrophe</w:t>
      </w:r>
    </w:p>
    <w:p w:rsidR="00217C1F" w:rsidRDefault="00217C1F" w:rsidP="00217C1F">
      <w:pPr>
        <w:spacing w:line="240" w:lineRule="auto"/>
      </w:pPr>
      <w:r>
        <w:t xml:space="preserve">Surely you swerve upon ruin  </w:t>
      </w:r>
    </w:p>
    <w:p w:rsidR="00217C1F" w:rsidRDefault="00217C1F" w:rsidP="00217C1F">
      <w:pPr>
        <w:spacing w:line="240" w:lineRule="auto"/>
      </w:pPr>
      <w:r>
        <w:t xml:space="preserve">The just man’s consenting heart, </w:t>
      </w:r>
    </w:p>
    <w:p w:rsidR="00217C1F" w:rsidRDefault="00217C1F" w:rsidP="00217C1F">
      <w:pPr>
        <w:spacing w:line="240" w:lineRule="auto"/>
      </w:pPr>
      <w:r>
        <w:t xml:space="preserve">As here you have made bright anger </w:t>
      </w:r>
    </w:p>
    <w:p w:rsidR="00217C1F" w:rsidRDefault="00217C1F" w:rsidP="00217C1F">
      <w:pPr>
        <w:spacing w:line="240" w:lineRule="auto"/>
      </w:pPr>
      <w:r>
        <w:t xml:space="preserve">Strike between father and son — </w:t>
      </w:r>
    </w:p>
    <w:p w:rsidR="00217C1F" w:rsidRDefault="00217C1F" w:rsidP="00217C1F">
      <w:pPr>
        <w:spacing w:line="240" w:lineRule="auto"/>
      </w:pPr>
      <w:r>
        <w:t xml:space="preserve">And none has conquered but Love! </w:t>
      </w:r>
    </w:p>
    <w:p w:rsidR="00217C1F" w:rsidRDefault="00217C1F" w:rsidP="00217C1F">
      <w:pPr>
        <w:spacing w:line="240" w:lineRule="auto"/>
      </w:pPr>
      <w:r>
        <w:t xml:space="preserve">A girl’s glance working the will of heaven:  </w:t>
      </w:r>
    </w:p>
    <w:p w:rsidR="00217C1F" w:rsidRDefault="00217C1F" w:rsidP="00217C1F">
      <w:pPr>
        <w:spacing w:line="240" w:lineRule="auto"/>
      </w:pPr>
      <w:r>
        <w:t xml:space="preserve">Pleasure to her alone who mocks us, </w:t>
      </w:r>
    </w:p>
    <w:p w:rsidR="00217C1F" w:rsidRDefault="00217C1F" w:rsidP="00217C1F">
      <w:pPr>
        <w:spacing w:line="240" w:lineRule="auto"/>
      </w:pPr>
      <w:r>
        <w:t>Merciless Aphrodite.</w:t>
      </w:r>
    </w:p>
    <w:p w:rsidR="00217C1F" w:rsidRDefault="00217C1F" w:rsidP="00217C1F">
      <w:pPr>
        <w:suppressLineNumbers/>
      </w:pPr>
    </w:p>
    <w:p w:rsidR="00217C1F" w:rsidRDefault="00217C1F" w:rsidP="00217C1F">
      <w:pPr>
        <w:suppressLineNumbers/>
        <w:rPr>
          <w:b/>
        </w:rPr>
      </w:pPr>
    </w:p>
    <w:p w:rsidR="00217C1F" w:rsidRDefault="00217C1F" w:rsidP="00217C1F">
      <w:pPr>
        <w:suppressLineNumbers/>
        <w:rPr>
          <w:b/>
        </w:rPr>
      </w:pPr>
    </w:p>
    <w:p w:rsidR="00217C1F" w:rsidRDefault="00217C1F" w:rsidP="00217C1F">
      <w:pPr>
        <w:suppressLineNumbers/>
        <w:rPr>
          <w:b/>
        </w:rPr>
      </w:pPr>
      <w:r w:rsidRPr="00070AC6">
        <w:rPr>
          <w:b/>
        </w:rPr>
        <w:t>W</w:t>
      </w:r>
      <w:r>
        <w:rPr>
          <w:b/>
        </w:rPr>
        <w:t xml:space="preserve">hat </w:t>
      </w:r>
      <w:r w:rsidRPr="00070AC6">
        <w:rPr>
          <w:b/>
        </w:rPr>
        <w:t xml:space="preserve">is the topic of the Ode? </w:t>
      </w:r>
      <w:r>
        <w:rPr>
          <w:b/>
        </w:rPr>
        <w:t xml:space="preserve">  Write the main idea of each stanza on the lines provided. </w:t>
      </w:r>
    </w:p>
    <w:p w:rsidR="00217C1F" w:rsidRPr="00070AC6" w:rsidRDefault="00217C1F" w:rsidP="00217C1F">
      <w:pPr>
        <w:suppressLineNumbers/>
        <w:rPr>
          <w:b/>
        </w:rPr>
        <w:sectPr w:rsidR="00217C1F" w:rsidRPr="00070AC6" w:rsidSect="00003C3F">
          <w:type w:val="continuous"/>
          <w:pgSz w:w="12240" w:h="15840"/>
          <w:pgMar w:top="720" w:right="720" w:bottom="720" w:left="1152" w:header="288" w:footer="720" w:gutter="0"/>
          <w:lnNumType w:countBy="1" w:restart="continuous"/>
          <w:cols w:num="2" w:space="720"/>
          <w:docGrid w:linePitch="360"/>
        </w:sect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7C1F" w:rsidRDefault="00217C1F" w:rsidP="00217C1F">
      <w:pPr>
        <w:suppressLineNumbers/>
        <w:sectPr w:rsidR="00217C1F" w:rsidSect="00217C1F">
          <w:type w:val="continuous"/>
          <w:pgSz w:w="12240" w:h="15840"/>
          <w:pgMar w:top="720" w:right="720" w:bottom="720" w:left="720" w:header="288" w:footer="720" w:gutter="0"/>
          <w:cols w:space="720"/>
          <w:docGrid w:linePitch="360"/>
        </w:sectPr>
      </w:pPr>
    </w:p>
    <w:p w:rsidR="00217C1F" w:rsidRDefault="00217C1F" w:rsidP="00217C1F">
      <w:pPr>
        <w:rPr>
          <w:b/>
        </w:rPr>
      </w:pPr>
      <w:r>
        <w:rPr>
          <w:b/>
        </w:rPr>
        <w:lastRenderedPageBreak/>
        <w:pict>
          <v:rect id="_x0000_i1025" style="width:0;height:1.5pt" o:hralign="center" o:hrstd="t" o:hr="t" fillcolor="#a0a0a0" stroked="f"/>
        </w:pict>
      </w:r>
    </w:p>
    <w:p w:rsidR="00217C1F" w:rsidRPr="003547C6" w:rsidRDefault="00217C1F" w:rsidP="00217C1F">
      <w:r w:rsidRPr="003547C6">
        <w:rPr>
          <w:b/>
          <w:i/>
          <w:sz w:val="20"/>
          <w:szCs w:val="20"/>
        </w:rPr>
        <w:t>After carefull</w:t>
      </w:r>
      <w:r>
        <w:rPr>
          <w:b/>
          <w:i/>
          <w:sz w:val="20"/>
          <w:szCs w:val="20"/>
        </w:rPr>
        <w:t>y reading and annotating Ode Three</w:t>
      </w:r>
      <w:r w:rsidRPr="003547C6">
        <w:rPr>
          <w:b/>
          <w:i/>
          <w:sz w:val="20"/>
          <w:szCs w:val="20"/>
        </w:rPr>
        <w:t>, answer the questions below using complete sentences. Each thorough and thoughtful response may earn up to two points.</w:t>
      </w:r>
    </w:p>
    <w:p w:rsidR="00217C1F" w:rsidRPr="00AA7930" w:rsidRDefault="00217C1F" w:rsidP="00217C1F">
      <w:pPr>
        <w:rPr>
          <w:b/>
        </w:rPr>
      </w:pPr>
      <w:r w:rsidRPr="00AA7930">
        <w:rPr>
          <w:b/>
        </w:rPr>
        <w:t xml:space="preserve">Theme: </w:t>
      </w:r>
    </w:p>
    <w:p w:rsidR="00217C1F" w:rsidRPr="00003C3F" w:rsidRDefault="00217C1F" w:rsidP="00217C1F">
      <w:pPr>
        <w:rPr>
          <w:b/>
          <w:sz w:val="20"/>
          <w:szCs w:val="20"/>
        </w:rPr>
      </w:pPr>
      <w:r w:rsidRPr="00003C3F">
        <w:rPr>
          <w:b/>
          <w:sz w:val="20"/>
          <w:szCs w:val="20"/>
        </w:rPr>
        <w:t xml:space="preserve">The central idea or insight revealed by a work of literature. A theme is not the same as a work’s subject, which can usually be expressed in a word or two: old age, ambition, love. The theme is the message the writer wishes readers to discover about that subject. There is no single correct way to express a theme, and sometimes a work has several themes. Many works have ambiguous themes; that is, they have no clear single meaning but are open to a variety interpretations, even opposing ones. </w:t>
      </w:r>
    </w:p>
    <w:p w:rsidR="00217C1F" w:rsidRPr="00003C3F" w:rsidRDefault="00217C1F" w:rsidP="00217C1F">
      <w:pPr>
        <w:rPr>
          <w:b/>
          <w:sz w:val="20"/>
          <w:szCs w:val="20"/>
        </w:rPr>
      </w:pPr>
      <w:r w:rsidRPr="00003C3F">
        <w:rPr>
          <w:b/>
          <w:sz w:val="20"/>
          <w:szCs w:val="20"/>
        </w:rPr>
        <w:t>Although a few stories, poems, and plays have themes that are stated directly, most themes are implied. The reader must piece together all the clues the writer provided to arrive at a discovery of the work’s meaning. Two of the most important clues to consider are the way the main character has changed and the way the conflict has been resolved.</w:t>
      </w:r>
    </w:p>
    <w:p w:rsidR="00217C1F" w:rsidRDefault="00217C1F" w:rsidP="00217C1F">
      <w:pPr>
        <w:pStyle w:val="ListParagraph"/>
        <w:numPr>
          <w:ilvl w:val="0"/>
          <w:numId w:val="1"/>
        </w:numPr>
      </w:pPr>
      <w:r>
        <w:t xml:space="preserve">What is the </w:t>
      </w:r>
      <w:r w:rsidRPr="00003C3F">
        <w:rPr>
          <w:b/>
        </w:rPr>
        <w:t>theme</w:t>
      </w:r>
      <w:r>
        <w:t xml:space="preserve"> of Ode I</w:t>
      </w:r>
      <w:r>
        <w:t>I</w:t>
      </w:r>
      <w:r>
        <w:t>I?</w:t>
      </w:r>
    </w:p>
    <w:p w:rsidR="00217C1F" w:rsidRDefault="00217C1F" w:rsidP="00217C1F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2527" w:rsidRPr="00552527" w:rsidRDefault="00552527" w:rsidP="00552527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t xml:space="preserve">What message of love is expressed in this </w:t>
      </w:r>
      <w:proofErr w:type="spellStart"/>
      <w:r>
        <w:t>ode</w:t>
      </w:r>
      <w:proofErr w:type="spellEnd"/>
      <w:r>
        <w:t xml:space="preserve">? How does the ode relate to the exchange between Creon and </w:t>
      </w:r>
      <w:proofErr w:type="spellStart"/>
      <w:r>
        <w:t>Haemon</w:t>
      </w:r>
      <w:proofErr w:type="spellEnd"/>
      <w:r>
        <w:t>?</w:t>
      </w:r>
      <w:r>
        <w:t xml:space="preserve"> </w:t>
      </w:r>
      <w:r w:rsidRPr="0009380A">
        <w:rPr>
          <w:b/>
        </w:rPr>
        <w:t>Explain using details and evidence from Scene Three and Ode III.</w:t>
      </w:r>
    </w:p>
    <w:p w:rsidR="00552527" w:rsidRDefault="00552527" w:rsidP="0055252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2527" w:rsidRDefault="00552527" w:rsidP="0055252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2527" w:rsidRDefault="00552527" w:rsidP="0055252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</w:t>
      </w:r>
    </w:p>
    <w:p w:rsidR="00217C1F" w:rsidRDefault="00217C1F" w:rsidP="00217C1F"/>
    <w:p w:rsidR="00217C1F" w:rsidRDefault="00217C1F" w:rsidP="00217C1F"/>
    <w:sectPr w:rsidR="00217C1F" w:rsidSect="00217C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7C6" w:rsidRPr="003547C6" w:rsidRDefault="00224F40">
    <w:pPr>
      <w:pStyle w:val="Header"/>
      <w:rPr>
        <w:sz w:val="18"/>
        <w:szCs w:val="18"/>
      </w:rPr>
    </w:pPr>
    <w:r w:rsidRPr="003547C6">
      <w:rPr>
        <w:sz w:val="18"/>
        <w:szCs w:val="18"/>
      </w:rPr>
      <w:t>NAME</w:t>
    </w:r>
    <w:proofErr w:type="gramStart"/>
    <w:r w:rsidRPr="003547C6">
      <w:rPr>
        <w:sz w:val="18"/>
        <w:szCs w:val="18"/>
      </w:rPr>
      <w:t>:</w:t>
    </w:r>
    <w:proofErr w:type="gramEnd"/>
    <w:r w:rsidRPr="003547C6">
      <w:rPr>
        <w:sz w:val="18"/>
        <w:szCs w:val="18"/>
      </w:rPr>
      <w:ptab w:relativeTo="margin" w:alignment="center" w:leader="none"/>
    </w:r>
    <w:r w:rsidRPr="003547C6">
      <w:rPr>
        <w:sz w:val="18"/>
        <w:szCs w:val="18"/>
      </w:rPr>
      <w:t>DATE:</w:t>
    </w:r>
    <w:r w:rsidRPr="003547C6">
      <w:rPr>
        <w:sz w:val="18"/>
        <w:szCs w:val="18"/>
      </w:rPr>
      <w:ptab w:relativeTo="margin" w:alignment="right" w:leader="none"/>
    </w:r>
    <w:r w:rsidRPr="003547C6">
      <w:rPr>
        <w:sz w:val="18"/>
        <w:szCs w:val="18"/>
      </w:rPr>
      <w:t>PERIOD: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C0D61"/>
    <w:multiLevelType w:val="hybridMultilevel"/>
    <w:tmpl w:val="0E90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C3F09"/>
    <w:multiLevelType w:val="hybridMultilevel"/>
    <w:tmpl w:val="DA22E3DC"/>
    <w:lvl w:ilvl="0" w:tplc="E956197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C1F"/>
    <w:rsid w:val="0009380A"/>
    <w:rsid w:val="00131398"/>
    <w:rsid w:val="00217C1F"/>
    <w:rsid w:val="00224F40"/>
    <w:rsid w:val="0030369E"/>
    <w:rsid w:val="00336D8C"/>
    <w:rsid w:val="003E6971"/>
    <w:rsid w:val="00552527"/>
    <w:rsid w:val="00574649"/>
    <w:rsid w:val="0068434B"/>
    <w:rsid w:val="00D7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242F5"/>
  <w15:chartTrackingRefBased/>
  <w15:docId w15:val="{F4D23603-7030-4AA5-B835-50850FF8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7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C1F"/>
  </w:style>
  <w:style w:type="character" w:styleId="LineNumber">
    <w:name w:val="line number"/>
    <w:basedOn w:val="DefaultParagraphFont"/>
    <w:uiPriority w:val="99"/>
    <w:semiHidden/>
    <w:unhideWhenUsed/>
    <w:rsid w:val="00217C1F"/>
  </w:style>
  <w:style w:type="paragraph" w:styleId="ListParagraph">
    <w:name w:val="List Paragraph"/>
    <w:basedOn w:val="Normal"/>
    <w:uiPriority w:val="34"/>
    <w:qFormat/>
    <w:rsid w:val="00217C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3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8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Hanley, Timothy</dc:creator>
  <cp:keywords/>
  <dc:description/>
  <cp:lastModifiedBy>Hanley, Timothy</cp:lastModifiedBy>
  <cp:revision>7</cp:revision>
  <cp:lastPrinted>2019-09-19T14:21:00Z</cp:lastPrinted>
  <dcterms:created xsi:type="dcterms:W3CDTF">2019-09-19T10:54:00Z</dcterms:created>
  <dcterms:modified xsi:type="dcterms:W3CDTF">2019-09-19T15:06:00Z</dcterms:modified>
</cp:coreProperties>
</file>