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28" w:rsidRDefault="00D35E28" w:rsidP="00D35E28">
      <w:pPr>
        <w:pStyle w:val="Title"/>
      </w:pPr>
      <w:r>
        <w:t>Medieval Guild Fair – Honors</w:t>
      </w:r>
    </w:p>
    <w:p w:rsidR="00D35E28" w:rsidRDefault="00D35E28" w:rsidP="00D35E28">
      <w:pPr>
        <w:pStyle w:val="Title"/>
      </w:pPr>
      <w:r>
        <w:t>Tuesday, October 14</w:t>
      </w:r>
      <w:r w:rsidRPr="002F4800">
        <w:rPr>
          <w:vertAlign w:val="superscript"/>
        </w:rPr>
        <w:t>th</w:t>
      </w:r>
      <w:r>
        <w:t xml:space="preserve">   </w:t>
      </w:r>
    </w:p>
    <w:p w:rsidR="00D35E28" w:rsidRDefault="00D35E28" w:rsidP="00D35E28">
      <w:pPr>
        <w:pStyle w:val="Subtitle"/>
        <w:jc w:val="left"/>
        <w:rPr>
          <w:rFonts w:ascii="Book Antiqua" w:hAnsi="Book Antiqua"/>
          <w:b w:val="0"/>
          <w:bCs w:val="0"/>
          <w:sz w:val="24"/>
        </w:rPr>
      </w:pPr>
      <w:r>
        <w:rPr>
          <w:rFonts w:ascii="Book Antiqua" w:hAnsi="Book Antiqua"/>
          <w:sz w:val="24"/>
          <w:u w:val="single"/>
        </w:rPr>
        <w:t>Objective</w:t>
      </w:r>
      <w:r>
        <w:rPr>
          <w:rFonts w:ascii="Book Antiqua" w:hAnsi="Book Antiqua"/>
          <w:sz w:val="24"/>
        </w:rPr>
        <w:t xml:space="preserve">: </w:t>
      </w:r>
      <w:r>
        <w:rPr>
          <w:rFonts w:ascii="Book Antiqua" w:hAnsi="Book Antiqua"/>
          <w:b w:val="0"/>
          <w:bCs w:val="0"/>
          <w:sz w:val="24"/>
        </w:rPr>
        <w:t xml:space="preserve">Students will be able to explore the nature of the medieval guild system in Europe by describing the customs for one type of guild worker. </w:t>
      </w:r>
    </w:p>
    <w:p w:rsidR="00D35E28" w:rsidRDefault="00D35E28" w:rsidP="00D35E28">
      <w:pPr>
        <w:pStyle w:val="Subtitle"/>
        <w:jc w:val="left"/>
        <w:rPr>
          <w:rFonts w:ascii="Book Antiqua" w:hAnsi="Book Antiqua"/>
          <w:b w:val="0"/>
          <w:bCs w:val="0"/>
          <w:sz w:val="24"/>
        </w:rPr>
      </w:pPr>
      <w:r>
        <w:rPr>
          <w:rFonts w:ascii="Book Antiqua" w:hAnsi="Book Antiqua"/>
          <w:sz w:val="24"/>
          <w:u w:val="single"/>
        </w:rPr>
        <w:t>Process:</w:t>
      </w:r>
      <w:r>
        <w:rPr>
          <w:rFonts w:ascii="Book Antiqua" w:hAnsi="Book Antiqua"/>
          <w:b w:val="0"/>
          <w:bCs w:val="0"/>
          <w:sz w:val="24"/>
        </w:rPr>
        <w:t xml:space="preserve"> </w:t>
      </w:r>
    </w:p>
    <w:p w:rsidR="00D35E28" w:rsidRDefault="00D35E28" w:rsidP="00D35E28">
      <w:pPr>
        <w:pStyle w:val="Subtitle"/>
        <w:numPr>
          <w:ilvl w:val="0"/>
          <w:numId w:val="1"/>
        </w:numPr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b w:val="0"/>
          <w:bCs w:val="0"/>
          <w:sz w:val="24"/>
        </w:rPr>
        <w:t xml:space="preserve">Students will create an </w:t>
      </w:r>
      <w:r w:rsidRPr="00D155CE">
        <w:rPr>
          <w:rFonts w:ascii="Book Antiqua" w:hAnsi="Book Antiqua"/>
          <w:bCs w:val="0"/>
          <w:sz w:val="24"/>
        </w:rPr>
        <w:t>individual project</w:t>
      </w:r>
      <w:r>
        <w:rPr>
          <w:rFonts w:ascii="Book Antiqua" w:hAnsi="Book Antiqua"/>
          <w:b w:val="0"/>
          <w:bCs w:val="0"/>
          <w:sz w:val="24"/>
        </w:rPr>
        <w:t xml:space="preserve"> within one of 6 groups.</w:t>
      </w:r>
    </w:p>
    <w:p w:rsidR="00D35E28" w:rsidRDefault="00D35E28" w:rsidP="00D35E28">
      <w:pPr>
        <w:pStyle w:val="Subtitle"/>
        <w:numPr>
          <w:ilvl w:val="0"/>
          <w:numId w:val="1"/>
        </w:numPr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b w:val="0"/>
          <w:bCs w:val="0"/>
          <w:sz w:val="24"/>
        </w:rPr>
        <w:t xml:space="preserve">Project </w:t>
      </w:r>
      <w:r>
        <w:rPr>
          <w:rFonts w:ascii="Book Antiqua" w:hAnsi="Book Antiqua"/>
          <w:sz w:val="24"/>
        </w:rPr>
        <w:t>requirements on fair day</w:t>
      </w:r>
      <w:r>
        <w:rPr>
          <w:rFonts w:ascii="Book Antiqua" w:hAnsi="Book Antiqua"/>
          <w:b w:val="0"/>
          <w:bCs w:val="0"/>
          <w:sz w:val="24"/>
        </w:rPr>
        <w:t xml:space="preserve"> include a guild sign, and typed paper, short oral presentation, and prop related to your specific occupation. </w:t>
      </w:r>
    </w:p>
    <w:p w:rsidR="00D35E28" w:rsidRPr="006E54F9" w:rsidRDefault="00D35E28" w:rsidP="00D35E28">
      <w:pPr>
        <w:pStyle w:val="Subtitle"/>
        <w:numPr>
          <w:ilvl w:val="1"/>
          <w:numId w:val="3"/>
        </w:numPr>
        <w:jc w:val="left"/>
        <w:rPr>
          <w:rFonts w:ascii="Book Antiqua" w:hAnsi="Book Antiqua"/>
          <w:b w:val="0"/>
          <w:bCs w:val="0"/>
          <w:sz w:val="18"/>
          <w:szCs w:val="18"/>
        </w:rPr>
      </w:pPr>
      <w:r>
        <w:rPr>
          <w:rFonts w:ascii="Book Antiqua" w:hAnsi="Book Antiqua"/>
          <w:sz w:val="24"/>
        </w:rPr>
        <w:t>Type</w:t>
      </w:r>
      <w:r>
        <w:rPr>
          <w:rFonts w:ascii="Book Antiqua" w:hAnsi="Book Antiqua"/>
          <w:b w:val="0"/>
          <w:bCs w:val="0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2 </w:t>
      </w:r>
      <w:r w:rsidRPr="004D5ADB">
        <w:rPr>
          <w:rFonts w:ascii="Book Antiqua" w:hAnsi="Book Antiqua"/>
          <w:sz w:val="24"/>
          <w:u w:val="single"/>
        </w:rPr>
        <w:t xml:space="preserve">full </w:t>
      </w:r>
      <w:r>
        <w:rPr>
          <w:rFonts w:ascii="Book Antiqua" w:hAnsi="Book Antiqua"/>
          <w:sz w:val="24"/>
        </w:rPr>
        <w:t>pages of content</w:t>
      </w:r>
      <w:r>
        <w:rPr>
          <w:rFonts w:ascii="Book Antiqua" w:hAnsi="Book Antiqua"/>
          <w:b w:val="0"/>
          <w:bCs w:val="0"/>
          <w:sz w:val="24"/>
        </w:rPr>
        <w:t xml:space="preserve"> in </w:t>
      </w:r>
      <w:r>
        <w:rPr>
          <w:rFonts w:ascii="Book Antiqua" w:hAnsi="Book Antiqua"/>
          <w:sz w:val="24"/>
        </w:rPr>
        <w:t>12 pt. Times New Roman font</w:t>
      </w:r>
      <w:r>
        <w:rPr>
          <w:rFonts w:ascii="Book Antiqua" w:hAnsi="Book Antiqua"/>
          <w:b w:val="0"/>
          <w:bCs w:val="0"/>
          <w:sz w:val="24"/>
        </w:rPr>
        <w:t xml:space="preserve">, </w:t>
      </w:r>
      <w:r w:rsidRPr="00732E4F">
        <w:rPr>
          <w:rFonts w:ascii="Book Antiqua" w:hAnsi="Book Antiqua"/>
          <w:bCs w:val="0"/>
          <w:sz w:val="24"/>
          <w:u w:val="single"/>
        </w:rPr>
        <w:t>double-spaced</w:t>
      </w:r>
      <w:r>
        <w:rPr>
          <w:rFonts w:ascii="Book Antiqua" w:hAnsi="Book Antiqua"/>
          <w:bCs w:val="0"/>
          <w:sz w:val="24"/>
          <w:u w:val="single"/>
        </w:rPr>
        <w:t>, standard margins</w:t>
      </w:r>
      <w:r>
        <w:rPr>
          <w:rFonts w:ascii="Book Antiqua" w:hAnsi="Book Antiqua"/>
          <w:b w:val="0"/>
          <w:bCs w:val="0"/>
          <w:sz w:val="24"/>
        </w:rPr>
        <w:t xml:space="preserve">. </w:t>
      </w:r>
      <w:proofErr w:type="gramStart"/>
      <w:r w:rsidRPr="00732E4F">
        <w:rPr>
          <w:rFonts w:ascii="Book Antiqua" w:hAnsi="Book Antiqua"/>
          <w:b w:val="0"/>
          <w:bCs w:val="0"/>
          <w:sz w:val="24"/>
          <w:u w:val="single"/>
        </w:rPr>
        <w:t>Short intro</w:t>
      </w:r>
      <w:r w:rsidRPr="00732E4F">
        <w:rPr>
          <w:rFonts w:ascii="Book Antiqua" w:hAnsi="Book Antiqua"/>
          <w:b w:val="0"/>
          <w:bCs w:val="0"/>
          <w:sz w:val="24"/>
        </w:rPr>
        <w:t>.</w:t>
      </w:r>
      <w:proofErr w:type="gramEnd"/>
      <w:r w:rsidRPr="00732E4F">
        <w:rPr>
          <w:rFonts w:ascii="Book Antiqua" w:hAnsi="Book Antiqua"/>
          <w:b w:val="0"/>
          <w:bCs w:val="0"/>
          <w:sz w:val="24"/>
        </w:rPr>
        <w:t xml:space="preserve"> </w:t>
      </w:r>
      <w:r>
        <w:rPr>
          <w:rFonts w:ascii="Book Antiqua" w:hAnsi="Book Antiqua"/>
          <w:b w:val="0"/>
          <w:bCs w:val="0"/>
          <w:sz w:val="24"/>
        </w:rPr>
        <w:t xml:space="preserve">(2-3 sentences) </w:t>
      </w:r>
      <w:r w:rsidRPr="008E0C29">
        <w:rPr>
          <w:rFonts w:ascii="Book Antiqua" w:hAnsi="Book Antiqua"/>
          <w:b w:val="0"/>
          <w:bCs w:val="0"/>
          <w:sz w:val="18"/>
          <w:szCs w:val="18"/>
        </w:rPr>
        <w:t xml:space="preserve">Follow </w:t>
      </w:r>
      <w:r w:rsidRPr="008E0C29">
        <w:rPr>
          <w:rFonts w:ascii="Book Antiqua" w:hAnsi="Book Antiqua"/>
          <w:bCs w:val="0"/>
          <w:sz w:val="18"/>
          <w:szCs w:val="18"/>
        </w:rPr>
        <w:t>Content Rubric</w:t>
      </w:r>
      <w:r w:rsidRPr="008E0C29">
        <w:rPr>
          <w:rFonts w:ascii="Book Antiqua" w:hAnsi="Book Antiqua"/>
          <w:b w:val="0"/>
          <w:bCs w:val="0"/>
          <w:sz w:val="18"/>
          <w:szCs w:val="18"/>
        </w:rPr>
        <w:t>.</w:t>
      </w:r>
      <w:r>
        <w:rPr>
          <w:rFonts w:ascii="Book Antiqua" w:hAnsi="Book Antiqua"/>
          <w:b w:val="0"/>
          <w:bCs w:val="0"/>
          <w:sz w:val="24"/>
        </w:rPr>
        <w:t xml:space="preserve"> </w:t>
      </w:r>
      <w:r>
        <w:rPr>
          <w:rFonts w:ascii="Book Antiqua" w:hAnsi="Book Antiqua"/>
          <w:b w:val="0"/>
          <w:bCs w:val="0"/>
          <w:sz w:val="18"/>
          <w:szCs w:val="18"/>
        </w:rPr>
        <w:t xml:space="preserve">(Omit apprenticeship, journeyman, </w:t>
      </w:r>
      <w:proofErr w:type="gramStart"/>
      <w:r>
        <w:rPr>
          <w:rFonts w:ascii="Book Antiqua" w:hAnsi="Book Antiqua"/>
          <w:b w:val="0"/>
          <w:bCs w:val="0"/>
          <w:sz w:val="18"/>
          <w:szCs w:val="18"/>
        </w:rPr>
        <w:t>masterpiece</w:t>
      </w:r>
      <w:proofErr w:type="gramEnd"/>
      <w:r>
        <w:rPr>
          <w:rFonts w:ascii="Book Antiqua" w:hAnsi="Book Antiqua"/>
          <w:b w:val="0"/>
          <w:bCs w:val="0"/>
          <w:sz w:val="18"/>
          <w:szCs w:val="18"/>
        </w:rPr>
        <w:t xml:space="preserve"> process – too general.</w:t>
      </w:r>
      <w:r w:rsidRPr="006E54F9">
        <w:rPr>
          <w:rFonts w:ascii="Book Antiqua" w:hAnsi="Book Antiqua"/>
          <w:b w:val="0"/>
          <w:bCs w:val="0"/>
          <w:sz w:val="18"/>
          <w:szCs w:val="18"/>
        </w:rPr>
        <w:t>)</w:t>
      </w:r>
    </w:p>
    <w:p w:rsidR="00D35E28" w:rsidRDefault="00D35E28" w:rsidP="00D35E28">
      <w:pPr>
        <w:pStyle w:val="Subtitle"/>
        <w:numPr>
          <w:ilvl w:val="1"/>
          <w:numId w:val="3"/>
        </w:numPr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Format:</w:t>
      </w:r>
      <w:r>
        <w:rPr>
          <w:rFonts w:ascii="Book Antiqua" w:hAnsi="Book Antiqua"/>
          <w:b w:val="0"/>
          <w:bCs w:val="0"/>
          <w:sz w:val="24"/>
        </w:rPr>
        <w:t xml:space="preserve"> type your name and class period on the first </w:t>
      </w:r>
      <w:proofErr w:type="gramStart"/>
      <w:r>
        <w:rPr>
          <w:rFonts w:ascii="Book Antiqua" w:hAnsi="Book Antiqua"/>
          <w:b w:val="0"/>
          <w:bCs w:val="0"/>
          <w:sz w:val="24"/>
        </w:rPr>
        <w:t>line,</w:t>
      </w:r>
      <w:proofErr w:type="gramEnd"/>
      <w:r>
        <w:rPr>
          <w:rFonts w:ascii="Book Antiqua" w:hAnsi="Book Antiqua"/>
          <w:b w:val="0"/>
          <w:bCs w:val="0"/>
          <w:sz w:val="24"/>
        </w:rPr>
        <w:t xml:space="preserve"> center the title on the next line. </w:t>
      </w:r>
      <w:r w:rsidRPr="00D20EB9">
        <w:rPr>
          <w:rFonts w:ascii="Book Antiqua" w:hAnsi="Book Antiqua"/>
          <w:b w:val="0"/>
          <w:bCs w:val="0"/>
          <w:sz w:val="24"/>
        </w:rPr>
        <w:t>Use</w:t>
      </w:r>
      <w:r>
        <w:rPr>
          <w:rFonts w:ascii="Book Antiqua" w:hAnsi="Book Antiqua"/>
          <w:b w:val="0"/>
          <w:bCs w:val="0"/>
          <w:i/>
          <w:sz w:val="24"/>
        </w:rPr>
        <w:t xml:space="preserve"> “no spaces” </w:t>
      </w:r>
      <w:r w:rsidRPr="00D20EB9">
        <w:rPr>
          <w:rFonts w:ascii="Book Antiqua" w:hAnsi="Book Antiqua"/>
          <w:b w:val="0"/>
          <w:bCs w:val="0"/>
          <w:sz w:val="24"/>
        </w:rPr>
        <w:t>on</w:t>
      </w:r>
      <w:r>
        <w:rPr>
          <w:rFonts w:ascii="Book Antiqua" w:hAnsi="Book Antiqua"/>
          <w:b w:val="0"/>
          <w:bCs w:val="0"/>
          <w:i/>
          <w:sz w:val="24"/>
        </w:rPr>
        <w:t xml:space="preserve"> Word</w:t>
      </w:r>
      <w:r>
        <w:rPr>
          <w:rFonts w:ascii="Book Antiqua" w:hAnsi="Book Antiqua"/>
          <w:b w:val="0"/>
          <w:bCs w:val="0"/>
          <w:sz w:val="24"/>
        </w:rPr>
        <w:t>. Don’t skip lines.</w:t>
      </w:r>
    </w:p>
    <w:p w:rsidR="00D35E28" w:rsidRDefault="00D35E28" w:rsidP="00D35E28">
      <w:pPr>
        <w:pStyle w:val="Subtitle"/>
        <w:numPr>
          <w:ilvl w:val="1"/>
          <w:numId w:val="3"/>
        </w:numPr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b w:val="0"/>
          <w:bCs w:val="0"/>
          <w:sz w:val="24"/>
        </w:rPr>
        <w:t xml:space="preserve">A </w:t>
      </w:r>
      <w:r w:rsidRPr="00732E4F">
        <w:rPr>
          <w:rFonts w:ascii="Book Antiqua" w:hAnsi="Book Antiqua"/>
          <w:bCs w:val="0"/>
          <w:sz w:val="24"/>
        </w:rPr>
        <w:t>third page</w:t>
      </w:r>
      <w:r>
        <w:rPr>
          <w:rFonts w:ascii="Book Antiqua" w:hAnsi="Book Antiqua"/>
          <w:b w:val="0"/>
          <w:bCs w:val="0"/>
          <w:sz w:val="24"/>
        </w:rPr>
        <w:t xml:space="preserve"> of the paper is to be the </w:t>
      </w:r>
      <w:r>
        <w:rPr>
          <w:rFonts w:ascii="Book Antiqua" w:hAnsi="Book Antiqua"/>
          <w:sz w:val="24"/>
        </w:rPr>
        <w:t>Works Cited page in MLA format</w:t>
      </w:r>
      <w:r>
        <w:rPr>
          <w:rFonts w:ascii="Book Antiqua" w:hAnsi="Book Antiqua"/>
          <w:b w:val="0"/>
          <w:bCs w:val="0"/>
          <w:sz w:val="24"/>
        </w:rPr>
        <w:t xml:space="preserve">, with </w:t>
      </w:r>
      <w:r>
        <w:rPr>
          <w:rFonts w:ascii="Book Antiqua" w:hAnsi="Book Antiqua"/>
          <w:sz w:val="24"/>
        </w:rPr>
        <w:t xml:space="preserve">3 sources, 1 </w:t>
      </w:r>
      <w:r>
        <w:rPr>
          <w:rFonts w:ascii="Book Antiqua" w:hAnsi="Book Antiqua"/>
          <w:b w:val="0"/>
          <w:bCs w:val="0"/>
          <w:sz w:val="24"/>
        </w:rPr>
        <w:t>of which</w:t>
      </w:r>
      <w:r>
        <w:rPr>
          <w:rFonts w:ascii="Book Antiqua" w:hAnsi="Book Antiqua"/>
          <w:sz w:val="24"/>
        </w:rPr>
        <w:t xml:space="preserve"> must be a book</w:t>
      </w:r>
      <w:r>
        <w:rPr>
          <w:rFonts w:ascii="Book Antiqua" w:hAnsi="Book Antiqua"/>
          <w:b w:val="0"/>
          <w:bCs w:val="0"/>
          <w:sz w:val="24"/>
        </w:rPr>
        <w:t>. (No text/Wiki)</w:t>
      </w:r>
    </w:p>
    <w:p w:rsidR="00D35E28" w:rsidRDefault="00D35E28" w:rsidP="00D35E28">
      <w:pPr>
        <w:pStyle w:val="Subtitle"/>
        <w:numPr>
          <w:ilvl w:val="1"/>
          <w:numId w:val="3"/>
        </w:numPr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Guild Sign:</w:t>
      </w:r>
      <w:r>
        <w:rPr>
          <w:rFonts w:ascii="Book Antiqua" w:hAnsi="Book Antiqua"/>
          <w:b w:val="0"/>
          <w:bCs w:val="0"/>
          <w:sz w:val="24"/>
        </w:rPr>
        <w:t xml:space="preserve"> each student will complete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b w:val="0"/>
          <w:bCs w:val="0"/>
          <w:sz w:val="24"/>
        </w:rPr>
        <w:t xml:space="preserve">his/her own design to display that also shows </w:t>
      </w:r>
      <w:r w:rsidRPr="004248C7">
        <w:rPr>
          <w:rFonts w:ascii="Book Antiqua" w:hAnsi="Book Antiqua"/>
          <w:bCs w:val="0"/>
          <w:sz w:val="24"/>
        </w:rPr>
        <w:t>authentic</w:t>
      </w:r>
      <w:r>
        <w:rPr>
          <w:rFonts w:ascii="Book Antiqua" w:hAnsi="Book Antiqua"/>
          <w:b w:val="0"/>
          <w:bCs w:val="0"/>
          <w:sz w:val="24"/>
        </w:rPr>
        <w:t xml:space="preserve"> symbols of </w:t>
      </w:r>
      <w:r w:rsidRPr="00D155CE">
        <w:rPr>
          <w:rFonts w:ascii="Book Antiqua" w:hAnsi="Book Antiqua"/>
          <w:b w:val="0"/>
          <w:bCs w:val="0"/>
          <w:i/>
          <w:sz w:val="24"/>
        </w:rPr>
        <w:t xml:space="preserve">all </w:t>
      </w:r>
      <w:r>
        <w:rPr>
          <w:rFonts w:ascii="Book Antiqua" w:hAnsi="Book Antiqua"/>
          <w:b w:val="0"/>
          <w:bCs w:val="0"/>
          <w:sz w:val="24"/>
        </w:rPr>
        <w:t xml:space="preserve">group members. </w:t>
      </w:r>
      <w:r w:rsidRPr="00CC3E05">
        <w:rPr>
          <w:rFonts w:ascii="Book Antiqua" w:hAnsi="Book Antiqua"/>
          <w:bCs w:val="0"/>
          <w:sz w:val="24"/>
        </w:rPr>
        <w:t>Qualit</w:t>
      </w:r>
      <w:r>
        <w:rPr>
          <w:rFonts w:ascii="Book Antiqua" w:hAnsi="Book Antiqua"/>
          <w:b w:val="0"/>
          <w:bCs w:val="0"/>
          <w:sz w:val="24"/>
        </w:rPr>
        <w:t xml:space="preserve">y, use of </w:t>
      </w:r>
      <w:r w:rsidRPr="00CC3E05">
        <w:rPr>
          <w:rFonts w:ascii="Book Antiqua" w:hAnsi="Book Antiqua"/>
          <w:bCs w:val="0"/>
          <w:sz w:val="24"/>
        </w:rPr>
        <w:t>color</w:t>
      </w:r>
      <w:r>
        <w:rPr>
          <w:rFonts w:ascii="Book Antiqua" w:hAnsi="Book Antiqua"/>
          <w:b w:val="0"/>
          <w:bCs w:val="0"/>
          <w:sz w:val="24"/>
        </w:rPr>
        <w:t xml:space="preserve">, </w:t>
      </w:r>
      <w:r>
        <w:rPr>
          <w:rFonts w:ascii="Book Antiqua" w:hAnsi="Book Antiqua"/>
          <w:sz w:val="24"/>
        </w:rPr>
        <w:t xml:space="preserve">creativity </w:t>
      </w:r>
      <w:r>
        <w:rPr>
          <w:rFonts w:ascii="Book Antiqua" w:hAnsi="Book Antiqua"/>
          <w:b w:val="0"/>
          <w:bCs w:val="0"/>
          <w:sz w:val="24"/>
        </w:rPr>
        <w:t>and</w:t>
      </w:r>
      <w:r>
        <w:rPr>
          <w:rFonts w:ascii="Book Antiqua" w:hAnsi="Book Antiqua"/>
          <w:sz w:val="24"/>
        </w:rPr>
        <w:t xml:space="preserve"> effort</w:t>
      </w:r>
      <w:r>
        <w:rPr>
          <w:rFonts w:ascii="Book Antiqua" w:hAnsi="Book Antiqua"/>
          <w:b w:val="0"/>
          <w:bCs w:val="0"/>
          <w:sz w:val="24"/>
        </w:rPr>
        <w:t xml:space="preserve"> will be evaluated. </w:t>
      </w:r>
      <w:r>
        <w:rPr>
          <w:rFonts w:ascii="Book Antiqua" w:hAnsi="Book Antiqua"/>
          <w:sz w:val="24"/>
        </w:rPr>
        <w:t xml:space="preserve">Hand-drawn </w:t>
      </w:r>
      <w:r>
        <w:rPr>
          <w:rFonts w:ascii="Book Antiqua" w:hAnsi="Book Antiqua"/>
          <w:b w:val="0"/>
          <w:bCs w:val="0"/>
          <w:sz w:val="24"/>
        </w:rPr>
        <w:t>/</w:t>
      </w:r>
      <w:r>
        <w:rPr>
          <w:rFonts w:ascii="Book Antiqua" w:hAnsi="Book Antiqua"/>
          <w:sz w:val="24"/>
        </w:rPr>
        <w:t xml:space="preserve"> computer images</w:t>
      </w:r>
      <w:r>
        <w:rPr>
          <w:rFonts w:ascii="Book Antiqua" w:hAnsi="Book Antiqua"/>
          <w:b w:val="0"/>
          <w:bCs w:val="0"/>
          <w:sz w:val="24"/>
        </w:rPr>
        <w:t xml:space="preserve"> are permissible; show </w:t>
      </w:r>
      <w:r w:rsidRPr="00D15D9E">
        <w:rPr>
          <w:rFonts w:ascii="Book Antiqua" w:hAnsi="Book Antiqua"/>
          <w:bCs w:val="0"/>
          <w:sz w:val="24"/>
        </w:rPr>
        <w:t>banner.</w:t>
      </w:r>
    </w:p>
    <w:p w:rsidR="00D35E28" w:rsidRDefault="00D35E28" w:rsidP="00D35E28">
      <w:pPr>
        <w:pStyle w:val="Subtitle"/>
        <w:numPr>
          <w:ilvl w:val="1"/>
          <w:numId w:val="3"/>
        </w:numPr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Oral Presentation: </w:t>
      </w:r>
      <w:r>
        <w:rPr>
          <w:rFonts w:ascii="Book Antiqua" w:hAnsi="Book Antiqua"/>
          <w:b w:val="0"/>
          <w:bCs w:val="0"/>
          <w:sz w:val="24"/>
        </w:rPr>
        <w:t>½ minute during fair; use notes or copy of paper</w:t>
      </w:r>
    </w:p>
    <w:p w:rsidR="00D35E28" w:rsidRDefault="00D35E28" w:rsidP="00D35E28">
      <w:pPr>
        <w:pStyle w:val="Subtitle"/>
        <w:numPr>
          <w:ilvl w:val="1"/>
          <w:numId w:val="3"/>
        </w:numPr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Prop: </w:t>
      </w:r>
      <w:r w:rsidRPr="00CC3E05">
        <w:rPr>
          <w:rFonts w:ascii="Book Antiqua" w:hAnsi="Book Antiqua"/>
          <w:b w:val="0"/>
          <w:sz w:val="24"/>
        </w:rPr>
        <w:t>NO WEAPONS</w:t>
      </w:r>
      <w:r>
        <w:rPr>
          <w:rFonts w:ascii="Book Antiqua" w:hAnsi="Book Antiqua"/>
          <w:b w:val="0"/>
          <w:bCs w:val="0"/>
          <w:sz w:val="24"/>
        </w:rPr>
        <w:t xml:space="preserve"> may be brought in as props. </w:t>
      </w:r>
      <w:r w:rsidRPr="00CC3E05">
        <w:rPr>
          <w:rFonts w:ascii="Book Antiqua" w:hAnsi="Book Antiqua"/>
          <w:bCs w:val="0"/>
          <w:sz w:val="24"/>
        </w:rPr>
        <w:t>Quality</w:t>
      </w:r>
      <w:r>
        <w:rPr>
          <w:rFonts w:ascii="Book Antiqua" w:hAnsi="Book Antiqua"/>
          <w:b w:val="0"/>
          <w:bCs w:val="0"/>
          <w:sz w:val="24"/>
        </w:rPr>
        <w:t xml:space="preserve"> counts.</w:t>
      </w:r>
    </w:p>
    <w:p w:rsidR="00D35E28" w:rsidRPr="00CC3E05" w:rsidRDefault="00D35E28" w:rsidP="00D35E28">
      <w:pPr>
        <w:pStyle w:val="Subtitle"/>
        <w:numPr>
          <w:ilvl w:val="1"/>
          <w:numId w:val="3"/>
        </w:numPr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Deductions:</w:t>
      </w:r>
      <w:r>
        <w:rPr>
          <w:rFonts w:ascii="Book Antiqua" w:hAnsi="Book Antiqua"/>
          <w:b w:val="0"/>
          <w:bCs w:val="0"/>
          <w:sz w:val="24"/>
        </w:rPr>
        <w:t xml:space="preserve"> (-4 pts.) no bibliography page, (-3 pts.) per day late, </w:t>
      </w:r>
    </w:p>
    <w:p w:rsidR="00D35E28" w:rsidRDefault="00D35E28" w:rsidP="00D35E28">
      <w:pPr>
        <w:pStyle w:val="Subtitle"/>
        <w:ind w:left="1440"/>
        <w:jc w:val="left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b w:val="0"/>
          <w:bCs w:val="0"/>
          <w:sz w:val="24"/>
        </w:rPr>
        <w:t>(-2 pts.)</w:t>
      </w:r>
      <w:proofErr w:type="gramEnd"/>
      <w:r>
        <w:rPr>
          <w:rFonts w:ascii="Book Antiqua" w:hAnsi="Book Antiqua"/>
          <w:b w:val="0"/>
          <w:bCs w:val="0"/>
          <w:sz w:val="24"/>
        </w:rPr>
        <w:t xml:space="preserve"> </w:t>
      </w:r>
      <w:proofErr w:type="gramStart"/>
      <w:r>
        <w:rPr>
          <w:rFonts w:ascii="Book Antiqua" w:hAnsi="Book Antiqua"/>
          <w:b w:val="0"/>
          <w:bCs w:val="0"/>
          <w:sz w:val="24"/>
        </w:rPr>
        <w:t>per</w:t>
      </w:r>
      <w:proofErr w:type="gramEnd"/>
      <w:r>
        <w:rPr>
          <w:rFonts w:ascii="Book Antiqua" w:hAnsi="Book Antiqua"/>
          <w:b w:val="0"/>
          <w:bCs w:val="0"/>
          <w:sz w:val="24"/>
        </w:rPr>
        <w:t xml:space="preserve"> missing source, and pt. loss for lack of effort or quality.</w:t>
      </w:r>
    </w:p>
    <w:p w:rsidR="00D35E28" w:rsidRDefault="00D35E28" w:rsidP="00D35E28">
      <w:pPr>
        <w:pStyle w:val="Subtitle"/>
        <w:numPr>
          <w:ilvl w:val="0"/>
          <w:numId w:val="1"/>
        </w:numPr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b w:val="0"/>
          <w:bCs w:val="0"/>
          <w:sz w:val="24"/>
        </w:rPr>
        <w:t xml:space="preserve">2 </w:t>
      </w:r>
      <w:proofErr w:type="gramStart"/>
      <w:r>
        <w:rPr>
          <w:rFonts w:ascii="Book Antiqua" w:hAnsi="Book Antiqua"/>
          <w:b w:val="0"/>
          <w:bCs w:val="0"/>
          <w:sz w:val="24"/>
        </w:rPr>
        <w:t>½  days</w:t>
      </w:r>
      <w:proofErr w:type="gramEnd"/>
      <w:r>
        <w:rPr>
          <w:rFonts w:ascii="Book Antiqua" w:hAnsi="Book Antiqua"/>
          <w:b w:val="0"/>
          <w:bCs w:val="0"/>
          <w:sz w:val="24"/>
        </w:rPr>
        <w:t xml:space="preserve"> of class time will be devoted to research and preparation. </w:t>
      </w:r>
    </w:p>
    <w:p w:rsidR="00D35E28" w:rsidRDefault="00D35E28" w:rsidP="00D35E28">
      <w:pPr>
        <w:pStyle w:val="Subtitle"/>
        <w:numPr>
          <w:ilvl w:val="1"/>
          <w:numId w:val="2"/>
        </w:numPr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b w:val="0"/>
          <w:bCs w:val="0"/>
          <w:sz w:val="24"/>
        </w:rPr>
        <w:t xml:space="preserve">Students will meet in the </w:t>
      </w:r>
      <w:r>
        <w:rPr>
          <w:rFonts w:ascii="Book Antiqua" w:hAnsi="Book Antiqua"/>
          <w:sz w:val="24"/>
        </w:rPr>
        <w:t xml:space="preserve">Library </w:t>
      </w:r>
      <w:r>
        <w:rPr>
          <w:rFonts w:ascii="Book Antiqua" w:hAnsi="Book Antiqua"/>
          <w:b w:val="0"/>
          <w:bCs w:val="0"/>
          <w:sz w:val="24"/>
        </w:rPr>
        <w:t xml:space="preserve">for research for two days. </w:t>
      </w:r>
    </w:p>
    <w:p w:rsidR="00D35E28" w:rsidRDefault="00D35E28" w:rsidP="00D35E28">
      <w:pPr>
        <w:pStyle w:val="Subtitle"/>
        <w:numPr>
          <w:ilvl w:val="1"/>
          <w:numId w:val="2"/>
        </w:numPr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b w:val="0"/>
          <w:bCs w:val="0"/>
          <w:sz w:val="24"/>
        </w:rPr>
        <w:t xml:space="preserve">During </w:t>
      </w:r>
      <w:r>
        <w:rPr>
          <w:rFonts w:ascii="Book Antiqua" w:hAnsi="Book Antiqua"/>
          <w:sz w:val="24"/>
        </w:rPr>
        <w:t xml:space="preserve">class </w:t>
      </w:r>
      <w:r>
        <w:rPr>
          <w:rFonts w:ascii="Book Antiqua" w:hAnsi="Book Antiqua"/>
          <w:b w:val="0"/>
          <w:bCs w:val="0"/>
          <w:sz w:val="24"/>
        </w:rPr>
        <w:t xml:space="preserve">on another day, student groups will </w:t>
      </w:r>
      <w:r>
        <w:rPr>
          <w:rFonts w:ascii="Book Antiqua" w:hAnsi="Book Antiqua"/>
          <w:sz w:val="24"/>
        </w:rPr>
        <w:t>share ideas for the group’s general guild sign together</w:t>
      </w:r>
      <w:r>
        <w:rPr>
          <w:rFonts w:ascii="Book Antiqua" w:hAnsi="Book Antiqua"/>
          <w:b w:val="0"/>
          <w:bCs w:val="0"/>
          <w:sz w:val="24"/>
        </w:rPr>
        <w:t xml:space="preserve">, </w:t>
      </w:r>
      <w:proofErr w:type="gramStart"/>
      <w:r>
        <w:rPr>
          <w:rFonts w:ascii="Book Antiqua" w:hAnsi="Book Antiqua"/>
          <w:b w:val="0"/>
          <w:bCs w:val="0"/>
          <w:sz w:val="24"/>
        </w:rPr>
        <w:t>then</w:t>
      </w:r>
      <w:proofErr w:type="gramEnd"/>
      <w:r>
        <w:rPr>
          <w:rFonts w:ascii="Book Antiqua" w:hAnsi="Book Antiqua"/>
          <w:b w:val="0"/>
          <w:bCs w:val="0"/>
          <w:sz w:val="24"/>
        </w:rPr>
        <w:t xml:space="preserve"> make their own.</w:t>
      </w:r>
    </w:p>
    <w:p w:rsidR="00D35E28" w:rsidRDefault="00D35E28" w:rsidP="00D35E28">
      <w:pPr>
        <w:pStyle w:val="Subtitle"/>
        <w:jc w:val="left"/>
        <w:rPr>
          <w:rFonts w:ascii="Book Antiqua" w:hAnsi="Book Antiqua"/>
          <w:b w:val="0"/>
          <w:bCs w:val="0"/>
          <w:sz w:val="24"/>
        </w:rPr>
      </w:pPr>
      <w:r>
        <w:rPr>
          <w:rFonts w:ascii="Book Antiqua" w:hAnsi="Book Antiqua"/>
          <w:sz w:val="24"/>
          <w:u w:val="single"/>
        </w:rPr>
        <w:t>Evaluation</w:t>
      </w:r>
      <w:r>
        <w:rPr>
          <w:rFonts w:ascii="Book Antiqua" w:hAnsi="Book Antiqua"/>
          <w:b w:val="0"/>
          <w:bCs w:val="0"/>
          <w:sz w:val="24"/>
        </w:rPr>
        <w:t xml:space="preserve">: </w:t>
      </w:r>
      <w:r>
        <w:rPr>
          <w:rFonts w:ascii="Book Antiqua" w:hAnsi="Book Antiqua"/>
          <w:b w:val="0"/>
          <w:bCs w:val="0"/>
          <w:sz w:val="24"/>
        </w:rPr>
        <w:tab/>
      </w:r>
    </w:p>
    <w:p w:rsidR="00D35E28" w:rsidRDefault="00D35E28" w:rsidP="00D35E28">
      <w:pPr>
        <w:pStyle w:val="Subtitle"/>
        <w:jc w:val="left"/>
        <w:rPr>
          <w:rFonts w:ascii="Book Antiqua" w:hAnsi="Book Antiqua"/>
          <w:b w:val="0"/>
          <w:bCs w:val="0"/>
          <w:sz w:val="24"/>
        </w:rPr>
      </w:pPr>
      <w:r>
        <w:rPr>
          <w:rFonts w:ascii="Book Antiqua" w:hAnsi="Book Antiqua"/>
          <w:b w:val="0"/>
          <w:bCs w:val="0"/>
          <w:sz w:val="24"/>
        </w:rPr>
        <w:tab/>
      </w:r>
      <w:r>
        <w:rPr>
          <w:rFonts w:ascii="Book Antiqua" w:hAnsi="Book Antiqua"/>
          <w:b w:val="0"/>
          <w:bCs w:val="0"/>
          <w:sz w:val="24"/>
        </w:rPr>
        <w:tab/>
        <w:t xml:space="preserve">          </w:t>
      </w:r>
      <w:proofErr w:type="gramStart"/>
      <w:r>
        <w:rPr>
          <w:rFonts w:ascii="Book Antiqua" w:hAnsi="Book Antiqua"/>
          <w:b w:val="0"/>
          <w:bCs w:val="0"/>
          <w:sz w:val="24"/>
        </w:rPr>
        <w:t>10 pts.</w:t>
      </w:r>
      <w:proofErr w:type="gramEnd"/>
      <w:r>
        <w:rPr>
          <w:rFonts w:ascii="Book Antiqua" w:hAnsi="Book Antiqua"/>
          <w:b w:val="0"/>
          <w:bCs w:val="0"/>
          <w:sz w:val="24"/>
        </w:rPr>
        <w:t xml:space="preserve"> - </w:t>
      </w:r>
      <w:r>
        <w:rPr>
          <w:rFonts w:ascii="Book Antiqua" w:hAnsi="Book Antiqua"/>
          <w:sz w:val="24"/>
        </w:rPr>
        <w:t>Guild Sign</w:t>
      </w:r>
      <w:r>
        <w:rPr>
          <w:rFonts w:ascii="Book Antiqua" w:hAnsi="Book Antiqua"/>
          <w:b w:val="0"/>
          <w:bCs w:val="0"/>
          <w:sz w:val="24"/>
        </w:rPr>
        <w:t xml:space="preserve"> – group </w:t>
      </w:r>
      <w:proofErr w:type="gramStart"/>
      <w:r w:rsidRPr="00D155CE">
        <w:rPr>
          <w:rFonts w:ascii="Book Antiqua" w:hAnsi="Book Antiqua"/>
          <w:b w:val="0"/>
          <w:bCs w:val="0"/>
          <w:sz w:val="24"/>
        </w:rPr>
        <w:t>banner</w:t>
      </w:r>
      <w:r w:rsidRPr="00D15D9E">
        <w:rPr>
          <w:rFonts w:ascii="Book Antiqua" w:hAnsi="Book Antiqua"/>
          <w:bCs w:val="0"/>
          <w:sz w:val="24"/>
        </w:rPr>
        <w:t xml:space="preserve"> </w:t>
      </w:r>
      <w:r>
        <w:rPr>
          <w:rFonts w:ascii="Book Antiqua" w:hAnsi="Book Antiqua"/>
          <w:b w:val="0"/>
          <w:bCs w:val="0"/>
          <w:sz w:val="24"/>
        </w:rPr>
        <w:t>;</w:t>
      </w:r>
      <w:proofErr w:type="gramEnd"/>
      <w:r>
        <w:rPr>
          <w:rFonts w:ascii="Book Antiqua" w:hAnsi="Book Antiqua"/>
          <w:b w:val="0"/>
          <w:bCs w:val="0"/>
          <w:sz w:val="24"/>
        </w:rPr>
        <w:t xml:space="preserve"> shows all guild symbols;</w:t>
      </w:r>
    </w:p>
    <w:p w:rsidR="00D35E28" w:rsidRDefault="00D35E28" w:rsidP="00D35E28">
      <w:pPr>
        <w:pStyle w:val="Subtitle"/>
        <w:jc w:val="left"/>
        <w:rPr>
          <w:rFonts w:ascii="Book Antiqua" w:hAnsi="Book Antiqua"/>
          <w:b w:val="0"/>
          <w:bCs w:val="0"/>
          <w:sz w:val="24"/>
        </w:rPr>
      </w:pPr>
      <w:r>
        <w:rPr>
          <w:rFonts w:ascii="Book Antiqua" w:hAnsi="Book Antiqua"/>
          <w:b w:val="0"/>
          <w:bCs w:val="0"/>
          <w:sz w:val="24"/>
        </w:rPr>
        <w:tab/>
      </w:r>
      <w:r>
        <w:rPr>
          <w:rFonts w:ascii="Book Antiqua" w:hAnsi="Book Antiqua"/>
          <w:b w:val="0"/>
          <w:bCs w:val="0"/>
          <w:sz w:val="24"/>
        </w:rPr>
        <w:tab/>
      </w:r>
      <w:r>
        <w:rPr>
          <w:rFonts w:ascii="Book Antiqua" w:hAnsi="Book Antiqua"/>
          <w:b w:val="0"/>
          <w:bCs w:val="0"/>
          <w:sz w:val="24"/>
        </w:rPr>
        <w:tab/>
      </w:r>
      <w:r>
        <w:rPr>
          <w:rFonts w:ascii="Book Antiqua" w:hAnsi="Book Antiqua"/>
          <w:b w:val="0"/>
          <w:bCs w:val="0"/>
          <w:sz w:val="24"/>
        </w:rPr>
        <w:tab/>
        <w:t xml:space="preserve"> </w:t>
      </w:r>
      <w:proofErr w:type="gramStart"/>
      <w:r>
        <w:rPr>
          <w:rFonts w:ascii="Book Antiqua" w:hAnsi="Book Antiqua"/>
          <w:b w:val="0"/>
          <w:bCs w:val="0"/>
          <w:sz w:val="24"/>
        </w:rPr>
        <w:t>creativity</w:t>
      </w:r>
      <w:proofErr w:type="gramEnd"/>
      <w:r>
        <w:rPr>
          <w:rFonts w:ascii="Book Antiqua" w:hAnsi="Book Antiqua"/>
          <w:b w:val="0"/>
          <w:bCs w:val="0"/>
          <w:sz w:val="24"/>
        </w:rPr>
        <w:t xml:space="preserve">; </w:t>
      </w:r>
      <w:r w:rsidRPr="0099123F">
        <w:rPr>
          <w:rFonts w:ascii="Book Antiqua" w:hAnsi="Book Antiqua"/>
          <w:b w:val="0"/>
          <w:sz w:val="24"/>
        </w:rPr>
        <w:t>color</w:t>
      </w:r>
      <w:r w:rsidRPr="0099123F">
        <w:rPr>
          <w:rFonts w:ascii="Book Antiqua" w:hAnsi="Book Antiqua"/>
          <w:b w:val="0"/>
          <w:bCs w:val="0"/>
          <w:sz w:val="24"/>
        </w:rPr>
        <w:t>/detail</w:t>
      </w:r>
      <w:r>
        <w:rPr>
          <w:rFonts w:ascii="Book Antiqua" w:hAnsi="Book Antiqua"/>
          <w:b w:val="0"/>
          <w:bCs w:val="0"/>
          <w:sz w:val="24"/>
        </w:rPr>
        <w:t xml:space="preserve"> (10=exceptional quality)</w:t>
      </w:r>
    </w:p>
    <w:p w:rsidR="00D35E28" w:rsidRDefault="00D35E28" w:rsidP="00D35E28">
      <w:pPr>
        <w:pStyle w:val="Subtitle"/>
        <w:ind w:left="1440"/>
        <w:jc w:val="left"/>
        <w:rPr>
          <w:rFonts w:ascii="Book Antiqua" w:hAnsi="Book Antiqua"/>
          <w:b w:val="0"/>
          <w:bCs w:val="0"/>
          <w:sz w:val="24"/>
        </w:rPr>
      </w:pPr>
      <w:r>
        <w:rPr>
          <w:rFonts w:ascii="Book Antiqua" w:hAnsi="Book Antiqua"/>
          <w:b w:val="0"/>
          <w:bCs w:val="0"/>
          <w:sz w:val="24"/>
        </w:rPr>
        <w:t xml:space="preserve">         </w:t>
      </w:r>
      <w:proofErr w:type="gramStart"/>
      <w:r>
        <w:rPr>
          <w:rFonts w:ascii="Book Antiqua" w:hAnsi="Book Antiqua"/>
          <w:b w:val="0"/>
          <w:bCs w:val="0"/>
          <w:sz w:val="24"/>
        </w:rPr>
        <w:t>20 pts.</w:t>
      </w:r>
      <w:proofErr w:type="gramEnd"/>
      <w:r>
        <w:rPr>
          <w:rFonts w:ascii="Book Antiqua" w:hAnsi="Book Antiqua"/>
          <w:b w:val="0"/>
          <w:bCs w:val="0"/>
          <w:sz w:val="24"/>
        </w:rPr>
        <w:t xml:space="preserve"> – </w:t>
      </w:r>
      <w:r>
        <w:rPr>
          <w:rFonts w:ascii="Book Antiqua" w:hAnsi="Book Antiqua"/>
          <w:sz w:val="24"/>
        </w:rPr>
        <w:t xml:space="preserve">Content – </w:t>
      </w:r>
      <w:r>
        <w:rPr>
          <w:rFonts w:ascii="Book Antiqua" w:hAnsi="Book Antiqua"/>
          <w:b w:val="0"/>
          <w:sz w:val="24"/>
        </w:rPr>
        <w:t xml:space="preserve">detail/length as directed; grammar; </w:t>
      </w:r>
      <w:r>
        <w:rPr>
          <w:rFonts w:ascii="Book Antiqua" w:hAnsi="Book Antiqua"/>
          <w:b w:val="0"/>
          <w:bCs w:val="0"/>
          <w:sz w:val="24"/>
        </w:rPr>
        <w:t xml:space="preserve">typed               </w:t>
      </w:r>
    </w:p>
    <w:p w:rsidR="00D35E28" w:rsidRPr="0097103F" w:rsidRDefault="00D35E28" w:rsidP="00D35E28">
      <w:pPr>
        <w:pStyle w:val="Subtitle"/>
        <w:ind w:left="1440"/>
        <w:jc w:val="left"/>
        <w:rPr>
          <w:rFonts w:ascii="Book Antiqua" w:hAnsi="Book Antiqua"/>
          <w:b w:val="0"/>
          <w:bCs w:val="0"/>
          <w:sz w:val="24"/>
        </w:rPr>
      </w:pPr>
      <w:r>
        <w:rPr>
          <w:rFonts w:ascii="Book Antiqua" w:hAnsi="Book Antiqua"/>
          <w:b w:val="0"/>
          <w:bCs w:val="0"/>
          <w:sz w:val="24"/>
        </w:rPr>
        <w:t xml:space="preserve">                         </w:t>
      </w:r>
      <w:proofErr w:type="gramStart"/>
      <w:r>
        <w:rPr>
          <w:rFonts w:ascii="Book Antiqua" w:hAnsi="Book Antiqua"/>
          <w:b w:val="0"/>
          <w:bCs w:val="0"/>
          <w:sz w:val="24"/>
        </w:rPr>
        <w:t>in</w:t>
      </w:r>
      <w:proofErr w:type="gramEnd"/>
      <w:r>
        <w:rPr>
          <w:rFonts w:ascii="Book Antiqua" w:hAnsi="Book Antiqua"/>
          <w:b w:val="0"/>
          <w:bCs w:val="0"/>
          <w:sz w:val="24"/>
        </w:rPr>
        <w:t xml:space="preserve"> proper format;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b w:val="0"/>
          <w:sz w:val="24"/>
        </w:rPr>
        <w:t>MLA format/sources as directed</w:t>
      </w:r>
    </w:p>
    <w:p w:rsidR="00D35E28" w:rsidRDefault="00D35E28" w:rsidP="00D35E28">
      <w:pPr>
        <w:pStyle w:val="Subtitle"/>
        <w:jc w:val="left"/>
        <w:rPr>
          <w:rFonts w:ascii="Book Antiqua" w:hAnsi="Book Antiqua"/>
          <w:b w:val="0"/>
          <w:bCs w:val="0"/>
          <w:sz w:val="24"/>
        </w:rPr>
      </w:pPr>
      <w:r>
        <w:rPr>
          <w:rFonts w:ascii="Book Antiqua" w:hAnsi="Book Antiqua"/>
          <w:b w:val="0"/>
          <w:bCs w:val="0"/>
          <w:sz w:val="24"/>
        </w:rPr>
        <w:t xml:space="preserve">                                </w:t>
      </w:r>
      <w:proofErr w:type="gramStart"/>
      <w:r>
        <w:rPr>
          <w:rFonts w:ascii="Book Antiqua" w:hAnsi="Book Antiqua"/>
          <w:b w:val="0"/>
          <w:bCs w:val="0"/>
          <w:sz w:val="24"/>
          <w:u w:val="single"/>
        </w:rPr>
        <w:t>+ 5 pts.</w:t>
      </w:r>
      <w:proofErr w:type="gramEnd"/>
      <w:r>
        <w:rPr>
          <w:rFonts w:ascii="Book Antiqua" w:hAnsi="Book Antiqua"/>
          <w:b w:val="0"/>
          <w:bCs w:val="0"/>
          <w:sz w:val="24"/>
        </w:rPr>
        <w:t xml:space="preserve"> </w:t>
      </w:r>
      <w:proofErr w:type="gramStart"/>
      <w:r>
        <w:rPr>
          <w:rFonts w:ascii="Book Antiqua" w:hAnsi="Book Antiqua"/>
          <w:b w:val="0"/>
          <w:bCs w:val="0"/>
          <w:sz w:val="24"/>
        </w:rPr>
        <w:t>– ½ min. summary (2 pts.); Prop quality (up to 3 pts.)</w:t>
      </w:r>
      <w:proofErr w:type="gramEnd"/>
    </w:p>
    <w:p w:rsidR="00D35E28" w:rsidRDefault="00D35E28" w:rsidP="00D35E28">
      <w:pPr>
        <w:pStyle w:val="Subtitle"/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b w:val="0"/>
          <w:bCs w:val="0"/>
          <w:sz w:val="24"/>
        </w:rPr>
        <w:tab/>
      </w:r>
      <w:r>
        <w:rPr>
          <w:rFonts w:ascii="Book Antiqua" w:hAnsi="Book Antiqua"/>
          <w:b w:val="0"/>
          <w:bCs w:val="0"/>
          <w:sz w:val="24"/>
        </w:rPr>
        <w:tab/>
        <w:t xml:space="preserve">         </w:t>
      </w:r>
      <w:proofErr w:type="gramStart"/>
      <w:r>
        <w:rPr>
          <w:rFonts w:ascii="Book Antiqua" w:hAnsi="Book Antiqua"/>
          <w:sz w:val="24"/>
        </w:rPr>
        <w:t>35 pts.</w:t>
      </w:r>
      <w:proofErr w:type="gramEnd"/>
      <w:r>
        <w:rPr>
          <w:rFonts w:ascii="Book Antiqua" w:hAnsi="Book Antiqua"/>
          <w:sz w:val="24"/>
        </w:rPr>
        <w:t xml:space="preserve">    </w:t>
      </w:r>
      <w:proofErr w:type="gramStart"/>
      <w:r>
        <w:rPr>
          <w:rFonts w:ascii="Book Antiqua" w:hAnsi="Book Antiqua"/>
          <w:sz w:val="24"/>
        </w:rPr>
        <w:t>TOTAL  (</w:t>
      </w:r>
      <w:proofErr w:type="gramEnd"/>
      <w:r>
        <w:rPr>
          <w:rFonts w:ascii="Book Antiqua" w:hAnsi="Book Antiqua"/>
          <w:sz w:val="24"/>
        </w:rPr>
        <w:t>-3 pts. per day late)</w:t>
      </w:r>
    </w:p>
    <w:p w:rsidR="00D35E28" w:rsidRDefault="00D35E28" w:rsidP="00D35E28">
      <w:pPr>
        <w:pStyle w:val="Subtitle"/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b w:val="0"/>
          <w:bCs w:val="0"/>
          <w:sz w:val="24"/>
        </w:rPr>
        <w:t xml:space="preserve"> </w:t>
      </w:r>
      <w:r>
        <w:rPr>
          <w:rFonts w:ascii="Book Antiqua" w:hAnsi="Book Antiqua"/>
          <w:b w:val="0"/>
          <w:bCs w:val="0"/>
          <w:sz w:val="24"/>
        </w:rPr>
        <w:tab/>
      </w:r>
      <w:r>
        <w:rPr>
          <w:rFonts w:ascii="Book Antiqua" w:hAnsi="Book Antiqua"/>
          <w:b w:val="0"/>
          <w:bCs w:val="0"/>
          <w:sz w:val="24"/>
        </w:rPr>
        <w:tab/>
        <w:t xml:space="preserve">       </w:t>
      </w:r>
    </w:p>
    <w:p w:rsidR="00D35E28" w:rsidRPr="006E54F9" w:rsidRDefault="00D35E28" w:rsidP="00D35E28">
      <w:pPr>
        <w:pStyle w:val="Subtitle"/>
        <w:jc w:val="left"/>
        <w:rPr>
          <w:rFonts w:ascii="Book Antiqua" w:hAnsi="Book Antiqua"/>
          <w:b w:val="0"/>
          <w:bCs w:val="0"/>
          <w:sz w:val="18"/>
          <w:szCs w:val="18"/>
        </w:rPr>
      </w:pPr>
    </w:p>
    <w:p w:rsidR="00D35E28" w:rsidRDefault="00D35E28" w:rsidP="00D35E28">
      <w:pPr>
        <w:pStyle w:val="Subtitle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Email your presentation to me on fair day at</w:t>
      </w:r>
      <w:r>
        <w:rPr>
          <w:rFonts w:ascii="Book Antiqua" w:hAnsi="Book Antiqua"/>
          <w:b w:val="0"/>
          <w:bCs w:val="0"/>
          <w:sz w:val="20"/>
        </w:rPr>
        <w:t xml:space="preserve"> </w:t>
      </w:r>
      <w:hyperlink r:id="rId5" w:history="1">
        <w:r w:rsidRPr="00F96C57">
          <w:rPr>
            <w:rStyle w:val="Hyperlink"/>
            <w:rFonts w:ascii="Book Antiqua" w:hAnsi="Book Antiqua"/>
            <w:sz w:val="20"/>
          </w:rPr>
          <w:t>hanleyt@pt-sd.org</w:t>
        </w:r>
      </w:hyperlink>
      <w:r>
        <w:rPr>
          <w:rFonts w:ascii="Book Antiqua" w:hAnsi="Book Antiqua"/>
          <w:b w:val="0"/>
          <w:bCs w:val="0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 </w:t>
      </w:r>
    </w:p>
    <w:p w:rsidR="00D35E28" w:rsidRDefault="00D35E28" w:rsidP="00D35E28">
      <w:pPr>
        <w:pStyle w:val="Subtitle"/>
        <w:rPr>
          <w:rFonts w:ascii="Book Antiqua" w:hAnsi="Book Antiqua"/>
          <w:sz w:val="20"/>
        </w:rPr>
      </w:pPr>
      <w:proofErr w:type="gramStart"/>
      <w:r>
        <w:rPr>
          <w:rFonts w:ascii="Book Antiqua" w:hAnsi="Book Antiqua"/>
          <w:sz w:val="20"/>
        </w:rPr>
        <w:t>if</w:t>
      </w:r>
      <w:proofErr w:type="gramEnd"/>
      <w:r>
        <w:rPr>
          <w:rFonts w:ascii="Book Antiqua" w:hAnsi="Book Antiqua"/>
          <w:sz w:val="20"/>
        </w:rPr>
        <w:t xml:space="preserve"> you have an excused absence. Submit guild sign upon return to school.</w:t>
      </w:r>
    </w:p>
    <w:p w:rsidR="00D35E28" w:rsidRDefault="00D35E28" w:rsidP="00D35E28">
      <w:pPr>
        <w:pStyle w:val="Subtitle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If there are extenuating circumstances, contact from your parent/guardian is required.</w:t>
      </w:r>
    </w:p>
    <w:p w:rsidR="00D35E28" w:rsidRDefault="00D35E28" w:rsidP="00D35E28">
      <w:pPr>
        <w:pStyle w:val="Subtitle"/>
        <w:rPr>
          <w:rFonts w:ascii="Book Antiqua" w:hAnsi="Book Antiqua"/>
          <w:b w:val="0"/>
          <w:bCs w:val="0"/>
          <w:sz w:val="20"/>
        </w:rPr>
      </w:pPr>
      <w:r>
        <w:rPr>
          <w:rFonts w:ascii="Book Antiqua" w:hAnsi="Book Antiqua"/>
          <w:b w:val="0"/>
          <w:bCs w:val="0"/>
          <w:sz w:val="20"/>
        </w:rPr>
        <w:t xml:space="preserve">To avoid “printing” issues, print your research well in advance of the fair. </w:t>
      </w:r>
    </w:p>
    <w:p w:rsidR="00D35E28" w:rsidRDefault="00D35E28" w:rsidP="00D35E28">
      <w:pPr>
        <w:pStyle w:val="Subtitle"/>
        <w:rPr>
          <w:rFonts w:ascii="Book Antiqua" w:hAnsi="Book Antiqua"/>
          <w:b w:val="0"/>
          <w:bCs w:val="0"/>
          <w:sz w:val="20"/>
        </w:rPr>
      </w:pPr>
      <w:r>
        <w:rPr>
          <w:rFonts w:ascii="Book Antiqua" w:hAnsi="Book Antiqua"/>
          <w:b w:val="0"/>
          <w:bCs w:val="0"/>
          <w:sz w:val="20"/>
        </w:rPr>
        <w:t>No printing will be done during the fair.</w:t>
      </w:r>
    </w:p>
    <w:p w:rsidR="00217A53" w:rsidRDefault="00217A53"/>
    <w:sectPr w:rsidR="00217A53" w:rsidSect="00217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527"/>
    <w:multiLevelType w:val="hybridMultilevel"/>
    <w:tmpl w:val="1D1AF84E"/>
    <w:lvl w:ilvl="0" w:tplc="6642621E">
      <w:start w:val="1"/>
      <w:numFmt w:val="bullet"/>
      <w:lvlText w:val="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429F0"/>
    <w:multiLevelType w:val="hybridMultilevel"/>
    <w:tmpl w:val="1D1AF84E"/>
    <w:lvl w:ilvl="0" w:tplc="6642621E">
      <w:start w:val="1"/>
      <w:numFmt w:val="bullet"/>
      <w:lvlText w:val="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27BD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985CA9"/>
    <w:multiLevelType w:val="hybridMultilevel"/>
    <w:tmpl w:val="1D1AF84E"/>
    <w:lvl w:ilvl="0" w:tplc="6642621E">
      <w:start w:val="1"/>
      <w:numFmt w:val="bullet"/>
      <w:lvlText w:val="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A894A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35E28"/>
    <w:rsid w:val="00217A53"/>
    <w:rsid w:val="00D3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5E28"/>
    <w:pPr>
      <w:spacing w:after="0" w:line="240" w:lineRule="auto"/>
      <w:jc w:val="center"/>
    </w:pPr>
    <w:rPr>
      <w:rFonts w:ascii="Vivaldi" w:eastAsia="Times New Roman" w:hAnsi="Vivaldi" w:cs="Times New Roman"/>
      <w:b/>
      <w:bCs/>
      <w:sz w:val="5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35E28"/>
    <w:rPr>
      <w:rFonts w:ascii="Vivaldi" w:eastAsia="Times New Roman" w:hAnsi="Vivaldi" w:cs="Times New Roman"/>
      <w:b/>
      <w:bCs/>
      <w:sz w:val="52"/>
      <w:szCs w:val="24"/>
      <w:u w:val="single"/>
    </w:rPr>
  </w:style>
  <w:style w:type="paragraph" w:styleId="Subtitle">
    <w:name w:val="Subtitle"/>
    <w:basedOn w:val="Normal"/>
    <w:link w:val="SubtitleChar"/>
    <w:qFormat/>
    <w:rsid w:val="00D35E28"/>
    <w:pPr>
      <w:spacing w:after="0" w:line="240" w:lineRule="auto"/>
      <w:jc w:val="center"/>
    </w:pPr>
    <w:rPr>
      <w:rFonts w:ascii="Vivaldi" w:eastAsia="Times New Roman" w:hAnsi="Vivaldi" w:cs="Times New Roman"/>
      <w:b/>
      <w:bCs/>
      <w:sz w:val="40"/>
      <w:szCs w:val="24"/>
    </w:rPr>
  </w:style>
  <w:style w:type="character" w:customStyle="1" w:styleId="SubtitleChar">
    <w:name w:val="Subtitle Char"/>
    <w:basedOn w:val="DefaultParagraphFont"/>
    <w:link w:val="Subtitle"/>
    <w:rsid w:val="00D35E28"/>
    <w:rPr>
      <w:rFonts w:ascii="Vivaldi" w:eastAsia="Times New Roman" w:hAnsi="Vivaldi" w:cs="Times New Roman"/>
      <w:b/>
      <w:bCs/>
      <w:sz w:val="40"/>
      <w:szCs w:val="24"/>
    </w:rPr>
  </w:style>
  <w:style w:type="character" w:styleId="Hyperlink">
    <w:name w:val="Hyperlink"/>
    <w:basedOn w:val="DefaultParagraphFont"/>
    <w:semiHidden/>
    <w:rsid w:val="00D35E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leyt@pt-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>Peters Township School District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hanleyt</dc:creator>
  <cp:lastModifiedBy>hanleyt</cp:lastModifiedBy>
  <cp:revision>1</cp:revision>
  <dcterms:created xsi:type="dcterms:W3CDTF">2014-10-01T12:55:00Z</dcterms:created>
  <dcterms:modified xsi:type="dcterms:W3CDTF">2014-10-01T12:55:00Z</dcterms:modified>
</cp:coreProperties>
</file>